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258F0" w14:textId="77777777" w:rsidR="004947DA" w:rsidRDefault="004947D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AC8A7" wp14:editId="0D5083DD">
                <wp:simplePos x="0" y="0"/>
                <wp:positionH relativeFrom="column">
                  <wp:posOffset>784860</wp:posOffset>
                </wp:positionH>
                <wp:positionV relativeFrom="paragraph">
                  <wp:posOffset>909955</wp:posOffset>
                </wp:positionV>
                <wp:extent cx="4658995" cy="7734300"/>
                <wp:effectExtent l="0" t="0" r="27305" b="19050"/>
                <wp:wrapNone/>
                <wp:docPr id="11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773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B72DD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</w:rPr>
                              <w:t>VARHAISKASVATUKSEN TURVALLISUUDEN TARKASTUSLISTA</w:t>
                            </w:r>
                          </w:p>
                          <w:p w14:paraId="42923AC9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</w:rPr>
                              <w:t>Päiväys__________________________</w:t>
                            </w:r>
                          </w:p>
                          <w:p w14:paraId="7EE61B30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</w:rPr>
                              <w:t>Tarkastajat______________________________________________</w:t>
                            </w:r>
                          </w:p>
                          <w:p w14:paraId="5CAE0F66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</w:rPr>
                              <w:t>Ilmoitettu turvallisuuspoikkeamasta __________________________</w:t>
                            </w:r>
                          </w:p>
                          <w:p w14:paraId="1C91ABC6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</w:rPr>
                              <w:tab/>
                            </w:r>
                            <w:r w:rsidRPr="00BB3CBD">
                              <w:rPr>
                                <w:rFonts w:ascii="Calibri" w:eastAsia="Calibri" w:hAnsi="Calibri" w:cs="Times New Roman"/>
                              </w:rPr>
                              <w:tab/>
                            </w:r>
                            <w:r w:rsidRPr="00BB3CBD">
                              <w:rPr>
                                <w:rFonts w:ascii="Calibri" w:eastAsia="Calibri" w:hAnsi="Calibri" w:cs="Times New Roman"/>
                              </w:rPr>
                              <w:tab/>
                              <w:t>(päiväys)</w:t>
                            </w:r>
                          </w:p>
                          <w:p w14:paraId="1B779E1A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</w:rPr>
                              <w:t>RYHMÄHUONEET tai MUUT YLEISET TOIMINTATILAT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1"/>
                              <w:gridCol w:w="854"/>
                              <w:gridCol w:w="911"/>
                              <w:gridCol w:w="2453"/>
                            </w:tblGrid>
                            <w:tr w:rsidR="004947DA" w:rsidRPr="00BB3CBD" w14:paraId="7F78E8B5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56F916BF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Tarkastettava asia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CEA8C48" w14:textId="77777777" w:rsidR="004947DA" w:rsidRPr="00B764CC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764CC">
                                    <w:rPr>
                                      <w:rFonts w:ascii="Calibri" w:eastAsia="Calibri" w:hAnsi="Calibri" w:cs="Times New Roman"/>
                                      <w:b/>
                                      <w:sz w:val="16"/>
                                      <w:szCs w:val="16"/>
                                    </w:rPr>
                                    <w:t>Kunnossa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3D147967" w14:textId="77777777" w:rsidR="004947DA" w:rsidRPr="00B764CC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764CC">
                                    <w:rPr>
                                      <w:rFonts w:ascii="Calibri" w:eastAsia="Calibri" w:hAnsi="Calibri" w:cs="Times New Roman"/>
                                      <w:b/>
                                      <w:sz w:val="16"/>
                                      <w:szCs w:val="16"/>
                                    </w:rPr>
                                    <w:t>Korjattava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558236B0" w14:textId="77777777" w:rsidR="004947DA" w:rsidRPr="00B764CC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764CC">
                                    <w:rPr>
                                      <w:rFonts w:ascii="Calibri" w:eastAsia="Calibri" w:hAnsi="Calibri" w:cs="Times New Roman"/>
                                      <w:b/>
                                      <w:sz w:val="16"/>
                                      <w:szCs w:val="16"/>
                                    </w:rPr>
                                    <w:t>Huomioita</w:t>
                                  </w:r>
                                </w:p>
                              </w:tc>
                            </w:tr>
                            <w:tr w:rsidR="004947DA" w:rsidRPr="00BB3CBD" w14:paraId="393AED17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5C8461BC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Huoneen valot toimivat.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DA65E69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5280B850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2F2BAA8F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548243D8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24A66D97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Kohdevaloja on riittävästi.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FC6F25B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2E4C3EE3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3E155C49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7042E355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2471A1D1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Kohdevalaisimien lähellä tai päällä ei ole kankaita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6599B6E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26AC8FE6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4519223A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3DABCFE1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51183308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Turvallisuus- ja toimintaohjeet ovat näkyvillä.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86A9D30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1D1D07C4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7DBFAF0F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528F191B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0352C747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Turvallisuusohjeisiin on kirjattu yleinen hätänumero ja huoltoyhtiön numero.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9B3AEC9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1D450D25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7D1610CA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79A91036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56C3073C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Henkilöstö tuntee turvallisuussuunnitelman. 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2F96E41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060764D8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64B472E8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169E1802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65DFD0F7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Aikuiset on perehdytetty koneiden ja laitteiden käyttöön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6607C8E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4E9731D8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196018A4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6B7864CF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4A0BC2B1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Huoneen pinnat ovat siistit (</w:t>
                                  </w:r>
                                  <w:r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huone </w:t>
                                  </w: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siivottu).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038E275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61547A65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00E85102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088E37DB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04C0440D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Huoneen tavarat ovat järjestyksessä.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EFF667C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070B92FE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6212DBFC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44FE9D37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53016FD9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Huoneen oven edessä ei säilytetä tavaroita.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92CC6DF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45D6608F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4C43180E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382F3E51" w14:textId="77777777" w:rsidTr="00B764CC">
                              <w:tc>
                                <w:tcPr>
                                  <w:tcW w:w="2811" w:type="dxa"/>
                                </w:tcPr>
                                <w:p w14:paraId="76E20F6F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Huonekalut on kiinnitetty tukevasti seinään.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97707F7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46796546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3A2F0067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947DA" w:rsidRPr="00BB3CBD" w14:paraId="5D7916D7" w14:textId="77777777" w:rsidTr="00B764CC">
                              <w:trPr>
                                <w:trHeight w:val="475"/>
                              </w:trPr>
                              <w:tc>
                                <w:tcPr>
                                  <w:tcW w:w="2811" w:type="dxa"/>
                                </w:tcPr>
                                <w:p w14:paraId="07768D89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3CBD">
                                    <w:rPr>
                                      <w:rFonts w:ascii="Calibri" w:eastAsia="Calibri" w:hAnsi="Calibri" w:cs="Times New Roman"/>
                                      <w:b/>
                                      <w:sz w:val="24"/>
                                      <w:szCs w:val="24"/>
                                    </w:rPr>
                                    <w:t>Huoneessa ei käytetä jatkojohtoja kuin poikkeustapauksissa.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A2067A8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78357C48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9" w:type="dxa"/>
                                </w:tcPr>
                                <w:p w14:paraId="36EDD7B5" w14:textId="77777777" w:rsidR="004947DA" w:rsidRPr="00BB3CBD" w:rsidRDefault="004947DA" w:rsidP="006056D6">
                                  <w:pPr>
                                    <w:spacing w:line="276" w:lineRule="auto"/>
                                    <w:rPr>
                                      <w:rFonts w:ascii="Calibri" w:eastAsia="Calibri" w:hAnsi="Calibr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6E1904" w14:textId="77777777" w:rsidR="004947DA" w:rsidRDefault="00494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AC8A7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61.8pt;margin-top:71.65pt;width:366.85pt;height:6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" fillcolor="white [3201]" strokeweight=".5pt">
                <v:textbox>
                  <w:txbxContent>
                    <w:p w14:paraId="0C9B72DD" w14:textId="77777777" w:rsidR="004947DA" w:rsidRPr="00BB3CBD" w:rsidRDefault="004947DA" w:rsidP="006056D6">
                      <w:pPr>
                        <w:spacing w:line="276" w:lineRule="auto"/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</w:rPr>
                      </w:pPr>
                      <w:r w:rsidRPr="00BB3CBD"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</w:rPr>
                        <w:t>VARHAISKASVATUKSEN TURVALLISUUDEN TARKASTUSLISTA</w:t>
                      </w:r>
                    </w:p>
                    <w:p w14:paraId="42923AC9" w14:textId="77777777" w:rsidR="004947DA" w:rsidRPr="00BB3CBD" w:rsidRDefault="004947DA" w:rsidP="006056D6">
                      <w:pPr>
                        <w:spacing w:line="276" w:lineRule="auto"/>
                        <w:rPr>
                          <w:rFonts w:ascii="Calibri" w:eastAsia="Calibri" w:hAnsi="Calibri" w:cs="Times New Roman"/>
                        </w:rPr>
                      </w:pPr>
                      <w:r w:rsidRPr="00BB3CBD">
                        <w:rPr>
                          <w:rFonts w:ascii="Calibri" w:eastAsia="Calibri" w:hAnsi="Calibri" w:cs="Times New Roman"/>
                        </w:rPr>
                        <w:t>Päiväys__________________________</w:t>
                      </w:r>
                    </w:p>
                    <w:p w14:paraId="7EE61B30" w14:textId="77777777" w:rsidR="004947DA" w:rsidRPr="00BB3CBD" w:rsidRDefault="004947DA" w:rsidP="006056D6">
                      <w:pPr>
                        <w:spacing w:line="276" w:lineRule="auto"/>
                        <w:rPr>
                          <w:rFonts w:ascii="Calibri" w:eastAsia="Calibri" w:hAnsi="Calibri" w:cs="Times New Roman"/>
                        </w:rPr>
                      </w:pPr>
                      <w:r w:rsidRPr="00BB3CBD">
                        <w:rPr>
                          <w:rFonts w:ascii="Calibri" w:eastAsia="Calibri" w:hAnsi="Calibri" w:cs="Times New Roman"/>
                        </w:rPr>
                        <w:t>Tarkastajat______________________________________________</w:t>
                      </w:r>
                    </w:p>
                    <w:p w14:paraId="5CAE0F66" w14:textId="77777777" w:rsidR="004947DA" w:rsidRPr="00BB3CBD" w:rsidRDefault="004947DA" w:rsidP="006056D6">
                      <w:pPr>
                        <w:spacing w:line="276" w:lineRule="auto"/>
                        <w:rPr>
                          <w:rFonts w:ascii="Calibri" w:eastAsia="Calibri" w:hAnsi="Calibri" w:cs="Times New Roman"/>
                        </w:rPr>
                      </w:pPr>
                      <w:r w:rsidRPr="00BB3CBD">
                        <w:rPr>
                          <w:rFonts w:ascii="Calibri" w:eastAsia="Calibri" w:hAnsi="Calibri" w:cs="Times New Roman"/>
                        </w:rPr>
                        <w:t>Ilmoitettu turvallisuuspoikkeamasta __________________________</w:t>
                      </w:r>
                    </w:p>
                    <w:p w14:paraId="1C91ABC6" w14:textId="77777777" w:rsidR="004947DA" w:rsidRPr="00BB3CBD" w:rsidRDefault="004947DA" w:rsidP="006056D6">
                      <w:pPr>
                        <w:spacing w:line="276" w:lineRule="auto"/>
                        <w:rPr>
                          <w:rFonts w:ascii="Calibri" w:eastAsia="Calibri" w:hAnsi="Calibri" w:cs="Times New Roman"/>
                        </w:rPr>
                      </w:pPr>
                      <w:r w:rsidRPr="00BB3CBD">
                        <w:rPr>
                          <w:rFonts w:ascii="Calibri" w:eastAsia="Calibri" w:hAnsi="Calibri" w:cs="Times New Roman"/>
                        </w:rPr>
                        <w:tab/>
                      </w:r>
                      <w:r w:rsidRPr="00BB3CBD">
                        <w:rPr>
                          <w:rFonts w:ascii="Calibri" w:eastAsia="Calibri" w:hAnsi="Calibri" w:cs="Times New Roman"/>
                        </w:rPr>
                        <w:tab/>
                      </w:r>
                      <w:r w:rsidRPr="00BB3CBD">
                        <w:rPr>
                          <w:rFonts w:ascii="Calibri" w:eastAsia="Calibri" w:hAnsi="Calibri" w:cs="Times New Roman"/>
                        </w:rPr>
                        <w:tab/>
                        <w:t>(päiväys)</w:t>
                      </w:r>
                    </w:p>
                    <w:p w14:paraId="1B779E1A" w14:textId="77777777" w:rsidR="004947DA" w:rsidRPr="00BB3CBD" w:rsidRDefault="004947DA" w:rsidP="006056D6">
                      <w:pPr>
                        <w:spacing w:line="276" w:lineRule="auto"/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</w:rPr>
                      </w:pPr>
                      <w:r w:rsidRPr="00BB3CBD"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</w:rPr>
                        <w:t>RYHMÄHUONEET tai MUUT YLEISET TOIMINTATILAT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1"/>
                        <w:gridCol w:w="854"/>
                        <w:gridCol w:w="911"/>
                        <w:gridCol w:w="2453"/>
                      </w:tblGrid>
                      <w:tr w:rsidR="004947DA" w:rsidRPr="00BB3CBD" w14:paraId="7F78E8B5" w14:textId="77777777" w:rsidTr="00B764CC">
                        <w:tc>
                          <w:tcPr>
                            <w:tcW w:w="2811" w:type="dxa"/>
                          </w:tcPr>
                          <w:p w14:paraId="56F916BF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Tarkastettava asia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CEA8C48" w14:textId="77777777" w:rsidR="004947DA" w:rsidRPr="00B764CC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764CC"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  <w:t>Kunnossa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14:paraId="3D147967" w14:textId="77777777" w:rsidR="004947DA" w:rsidRPr="00B764CC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764CC"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  <w:t>Korjattava</w:t>
                            </w:r>
                          </w:p>
                        </w:tc>
                        <w:tc>
                          <w:tcPr>
                            <w:tcW w:w="2639" w:type="dxa"/>
                          </w:tcPr>
                          <w:p w14:paraId="558236B0" w14:textId="77777777" w:rsidR="004947DA" w:rsidRPr="00B764CC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764CC"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  <w:t>Huomioita</w:t>
                            </w:r>
                          </w:p>
                        </w:tc>
                      </w:tr>
                      <w:tr w:rsidR="004947DA" w:rsidRPr="00BB3CBD" w14:paraId="393AED17" w14:textId="77777777" w:rsidTr="00B764CC">
                        <w:tc>
                          <w:tcPr>
                            <w:tcW w:w="2811" w:type="dxa"/>
                          </w:tcPr>
                          <w:p w14:paraId="5C8461BC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Huoneen valot toimivat.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DA65E69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5280B850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2F2BAA8F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548243D8" w14:textId="77777777" w:rsidTr="00B764CC">
                        <w:tc>
                          <w:tcPr>
                            <w:tcW w:w="2811" w:type="dxa"/>
                          </w:tcPr>
                          <w:p w14:paraId="24A66D97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Kohdevaloja on riittävästi.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FC6F25B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2E4C3EE3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3E155C49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7042E355" w14:textId="77777777" w:rsidTr="00B764CC">
                        <w:tc>
                          <w:tcPr>
                            <w:tcW w:w="2811" w:type="dxa"/>
                          </w:tcPr>
                          <w:p w14:paraId="2471A1D1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Kohdevalaisimien lähellä tai päällä ei ole kankaita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6599B6E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26AC8FE6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4519223A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3DABCFE1" w14:textId="77777777" w:rsidTr="00B764CC">
                        <w:tc>
                          <w:tcPr>
                            <w:tcW w:w="2811" w:type="dxa"/>
                          </w:tcPr>
                          <w:p w14:paraId="51183308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Turvallisuus- ja toimintaohjeet ovat näkyvillä.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86A9D30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1D1D07C4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7DBFAF0F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528F191B" w14:textId="77777777" w:rsidTr="00B764CC">
                        <w:tc>
                          <w:tcPr>
                            <w:tcW w:w="2811" w:type="dxa"/>
                          </w:tcPr>
                          <w:p w14:paraId="0352C747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Turvallisuusohjeisiin on kirjattu yleinen hätänumero ja huoltoyhtiön numero.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9B3AEC9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1D450D25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7D1610CA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79A91036" w14:textId="77777777" w:rsidTr="00B764CC">
                        <w:tc>
                          <w:tcPr>
                            <w:tcW w:w="2811" w:type="dxa"/>
                          </w:tcPr>
                          <w:p w14:paraId="56C3073C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Henkilöstö tuntee turvallisuussuunnitelman. 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2F96E41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060764D8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64B472E8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169E1802" w14:textId="77777777" w:rsidTr="00B764CC">
                        <w:tc>
                          <w:tcPr>
                            <w:tcW w:w="2811" w:type="dxa"/>
                          </w:tcPr>
                          <w:p w14:paraId="65DFD0F7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Aikuiset on perehdytetty koneiden ja laitteiden käyttöön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6607C8E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4E9731D8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196018A4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6B7864CF" w14:textId="77777777" w:rsidTr="00B764CC">
                        <w:tc>
                          <w:tcPr>
                            <w:tcW w:w="2811" w:type="dxa"/>
                          </w:tcPr>
                          <w:p w14:paraId="4A0BC2B1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Huoneen pinnat ovat siistit (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huone </w:t>
                            </w: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siivottu).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038E275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61547A65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00E85102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088E37DB" w14:textId="77777777" w:rsidTr="00B764CC">
                        <w:tc>
                          <w:tcPr>
                            <w:tcW w:w="2811" w:type="dxa"/>
                          </w:tcPr>
                          <w:p w14:paraId="04C0440D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Huoneen tavarat ovat järjestyksessä.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EFF667C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070B92FE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6212DBFC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44FE9D37" w14:textId="77777777" w:rsidTr="00B764CC">
                        <w:tc>
                          <w:tcPr>
                            <w:tcW w:w="2811" w:type="dxa"/>
                          </w:tcPr>
                          <w:p w14:paraId="53016FD9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Huoneen oven edessä ei säilytetä tavaroita.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92CC6DF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45D6608F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4C43180E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382F3E51" w14:textId="77777777" w:rsidTr="00B764CC">
                        <w:tc>
                          <w:tcPr>
                            <w:tcW w:w="2811" w:type="dxa"/>
                          </w:tcPr>
                          <w:p w14:paraId="76E20F6F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Huonekalut on kiinnitetty tukevasti seinään.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97707F7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46796546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3A2F0067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947DA" w:rsidRPr="00BB3CBD" w14:paraId="5D7916D7" w14:textId="77777777" w:rsidTr="00B764CC">
                        <w:trPr>
                          <w:trHeight w:val="475"/>
                        </w:trPr>
                        <w:tc>
                          <w:tcPr>
                            <w:tcW w:w="2811" w:type="dxa"/>
                          </w:tcPr>
                          <w:p w14:paraId="07768D89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C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  <w:szCs w:val="24"/>
                              </w:rPr>
                              <w:t>Huoneessa ei käytetä jatkojohtoja kuin poikkeustapauksissa.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A2067A8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</w:tcPr>
                          <w:p w14:paraId="78357C48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39" w:type="dxa"/>
                          </w:tcPr>
                          <w:p w14:paraId="36EDD7B5" w14:textId="77777777" w:rsidR="004947DA" w:rsidRPr="00BB3CBD" w:rsidRDefault="004947DA" w:rsidP="006056D6">
                            <w:pPr>
                              <w:spacing w:line="276" w:lineRule="auto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96E1904" w14:textId="77777777" w:rsidR="004947DA" w:rsidRDefault="004947D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4DF7CEA" wp14:editId="6CC80FB8">
            <wp:simplePos x="0" y="0"/>
            <wp:positionH relativeFrom="column">
              <wp:posOffset>-396240</wp:posOffset>
            </wp:positionH>
            <wp:positionV relativeFrom="paragraph">
              <wp:posOffset>0</wp:posOffset>
            </wp:positionV>
            <wp:extent cx="7041515" cy="9405620"/>
            <wp:effectExtent l="0" t="0" r="6985" b="5080"/>
            <wp:wrapTight wrapText="bothSides">
              <wp:wrapPolygon edited="0">
                <wp:start x="0" y="0"/>
                <wp:lineTo x="0" y="21568"/>
                <wp:lineTo x="21563" y="21568"/>
                <wp:lineTo x="21563" y="0"/>
                <wp:lineTo x="0" y="0"/>
              </wp:wrapPolygon>
            </wp:wrapTight>
            <wp:docPr id="12" name="Kuva 1" descr="Kuva, joka sisältää kohteen teksti, l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, lelu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3B0DD" w14:textId="77777777" w:rsidR="004947DA" w:rsidRDefault="004947D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4C249" wp14:editId="6D5E469B">
                <wp:simplePos x="0" y="0"/>
                <wp:positionH relativeFrom="column">
                  <wp:posOffset>461010</wp:posOffset>
                </wp:positionH>
                <wp:positionV relativeFrom="paragraph">
                  <wp:posOffset>833755</wp:posOffset>
                </wp:positionV>
                <wp:extent cx="5295900" cy="7905750"/>
                <wp:effectExtent l="0" t="0" r="19050" b="19050"/>
                <wp:wrapNone/>
                <wp:docPr id="7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790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ulukkoRuudukko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87"/>
                              <w:gridCol w:w="934"/>
                              <w:gridCol w:w="998"/>
                              <w:gridCol w:w="3278"/>
                            </w:tblGrid>
                            <w:tr w:rsidR="004947DA" w:rsidRPr="00F46BDC" w14:paraId="5C8CCABC" w14:textId="77777777" w:rsidTr="00E44B1C">
                              <w:trPr>
                                <w:trHeight w:val="475"/>
                              </w:trPr>
                              <w:tc>
                                <w:tcPr>
                                  <w:tcW w:w="2787" w:type="dxa"/>
                                </w:tcPr>
                                <w:p w14:paraId="09F50DDA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Ryhmähuone 2 (3)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19212CA7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>Kunnossa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28BACEF2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>Korjattava</w:t>
                                  </w: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21A1F04F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t>Huomioita</w:t>
                                  </w:r>
                                </w:p>
                              </w:tc>
                            </w:tr>
                            <w:tr w:rsidR="004947DA" w:rsidRPr="00F46BDC" w14:paraId="5C3B1EFD" w14:textId="77777777" w:rsidTr="00E44B1C">
                              <w:trPr>
                                <w:trHeight w:val="475"/>
                              </w:trPr>
                              <w:tc>
                                <w:tcPr>
                                  <w:tcW w:w="2787" w:type="dxa"/>
                                </w:tcPr>
                                <w:p w14:paraId="204A6571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Pistorasiat, valokatkaisijat ja muut sähkölaitteistojen osat ovat ehjät. 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61225D0A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7E584349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1B1A54FD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742034A6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6320A8C6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Ilmanvaihto ja lämpötila ovat toimintaan sopivia.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76F79E1A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1479340C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08CE79B8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063E2574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1290B5F9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Huoneessa ei ole särkyneitä rakenteita tai tavaroita.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54A1DA10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60377206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4A1E44B1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645D69B8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192F7CE1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Seinälinjalla ei ole törmäysvaaraa aiheuttavia ulokkeita.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4DD67DE2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38A81F25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24BF9254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583373E9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6EADA370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Tarvittaessa käytössä on riittävä määrä suojaimia.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1663F999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146B2A71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6E47EBF1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48503017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48F2991F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Aikuinen osaa avata ikkunan ja tietää, miten ikkunaa käytetään hätätilanteessa (avun pyytämiseen ja kommunikointiin/ poistumiseen)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1DE90E2F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10D1E556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5F57D9ED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04F56EC0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4751B7C6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Ikkunoissa on aukipitorajoitin, joka estää ikkunan avautumisen yli 10 mm.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25040378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2605D296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486C7C9D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22C2C90B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56A67BD0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Aikuinen osaa avata aukipitorajoittimen.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4BE8C004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3B1B310C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1D3559CD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74A943F0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25A76DFC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Vaaroja aiheuttaville esineille (esimerkiksi huovutusneulat, sakset) on turvallinen säilytyspaikka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23331EDC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7B33AE3E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08B075F1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199B877C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1CA04088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44B1C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Käsityön työkalut esimerkiksi sahat, vasarat ja naulat säilytetään asianmukaisesti niille varatuilla paikoilla.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4AD85C13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6951275B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695FC1D2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4947DA" w:rsidRPr="00F46BDC" w14:paraId="67ABD6EE" w14:textId="77777777" w:rsidTr="00E44B1C">
                              <w:tc>
                                <w:tcPr>
                                  <w:tcW w:w="2787" w:type="dxa"/>
                                </w:tcPr>
                                <w:p w14:paraId="7EA94CA0" w14:textId="77777777" w:rsidR="004947DA" w:rsidRPr="00DF7DFB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DF7DFB"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  <w:t>Puutavara säilytetään asianmukaisesti ja sille varatulla paikalla.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3FED9940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1" w:type="dxa"/>
                                </w:tcPr>
                                <w:p w14:paraId="191D014C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8" w:type="dxa"/>
                                </w:tcPr>
                                <w:p w14:paraId="08C77A4F" w14:textId="77777777" w:rsidR="004947DA" w:rsidRPr="00E44B1C" w:rsidRDefault="004947DA" w:rsidP="00F46BDC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14512" w14:textId="77777777" w:rsidR="004947DA" w:rsidRDefault="00494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4C249" id="_x0000_s1027" type="#_x0000_t202" style="position:absolute;margin-left:36.3pt;margin-top:65.65pt;width:417pt;height:6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" fillcolor="white [3201]" strokeweight=".5pt">
                <v:textbox>
                  <w:txbxContent>
                    <w:tbl>
                      <w:tblPr>
                        <w:tblStyle w:val="TaulukkoRuudukko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87"/>
                        <w:gridCol w:w="934"/>
                        <w:gridCol w:w="998"/>
                        <w:gridCol w:w="3278"/>
                      </w:tblGrid>
                      <w:tr w:rsidR="004947DA" w:rsidRPr="00F46BDC" w14:paraId="5C8CCABC" w14:textId="77777777" w:rsidTr="00E44B1C">
                        <w:trPr>
                          <w:trHeight w:val="475"/>
                        </w:trPr>
                        <w:tc>
                          <w:tcPr>
                            <w:tcW w:w="2787" w:type="dxa"/>
                          </w:tcPr>
                          <w:p w14:paraId="09F50DDA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Ryhmähuone 2 (3)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19212CA7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Kunnossa</w:t>
                            </w:r>
                          </w:p>
                        </w:tc>
                        <w:tc>
                          <w:tcPr>
                            <w:tcW w:w="891" w:type="dxa"/>
                          </w:tcPr>
                          <w:p w14:paraId="28BACEF2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Korjattava</w:t>
                            </w:r>
                          </w:p>
                        </w:tc>
                        <w:tc>
                          <w:tcPr>
                            <w:tcW w:w="3278" w:type="dxa"/>
                          </w:tcPr>
                          <w:p w14:paraId="21A1F04F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Huomioita</w:t>
                            </w:r>
                          </w:p>
                        </w:tc>
                      </w:tr>
                      <w:tr w:rsidR="004947DA" w:rsidRPr="00F46BDC" w14:paraId="5C3B1EFD" w14:textId="77777777" w:rsidTr="00E44B1C">
                        <w:trPr>
                          <w:trHeight w:val="475"/>
                        </w:trPr>
                        <w:tc>
                          <w:tcPr>
                            <w:tcW w:w="2787" w:type="dxa"/>
                          </w:tcPr>
                          <w:p w14:paraId="204A6571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 xml:space="preserve">Pistorasiat, valokatkaisijat ja muut sähkölaitteistojen osat ovat ehjät. 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61225D0A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7E584349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1B1A54FD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742034A6" w14:textId="77777777" w:rsidTr="00E44B1C">
                        <w:tc>
                          <w:tcPr>
                            <w:tcW w:w="2787" w:type="dxa"/>
                          </w:tcPr>
                          <w:p w14:paraId="6320A8C6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Ilmanvaihto ja lämpötila ovat toimintaan sopivia.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76F79E1A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1479340C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08CE79B8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063E2574" w14:textId="77777777" w:rsidTr="00E44B1C">
                        <w:tc>
                          <w:tcPr>
                            <w:tcW w:w="2787" w:type="dxa"/>
                          </w:tcPr>
                          <w:p w14:paraId="1290B5F9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Huoneessa ei ole särkyneitä rakenteita tai tavaroita.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54A1DA10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60377206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4A1E44B1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645D69B8" w14:textId="77777777" w:rsidTr="00E44B1C">
                        <w:tc>
                          <w:tcPr>
                            <w:tcW w:w="2787" w:type="dxa"/>
                          </w:tcPr>
                          <w:p w14:paraId="192F7CE1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Seinälinjalla ei ole törmäysvaaraa aiheuttavia ulokkeita.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4DD67DE2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38A81F25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24BF9254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583373E9" w14:textId="77777777" w:rsidTr="00E44B1C">
                        <w:tc>
                          <w:tcPr>
                            <w:tcW w:w="2787" w:type="dxa"/>
                          </w:tcPr>
                          <w:p w14:paraId="6EADA370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Tarvittaessa käytössä on riittävä määrä suojaimia.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1663F999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146B2A71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6E47EBF1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48503017" w14:textId="77777777" w:rsidTr="00E44B1C">
                        <w:tc>
                          <w:tcPr>
                            <w:tcW w:w="2787" w:type="dxa"/>
                          </w:tcPr>
                          <w:p w14:paraId="48F2991F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Aikuinen osaa avata ikkunan ja tietää, miten ikkunaa käytetään hätätilanteessa (avun pyytämiseen ja kommunikointiin/ poistumiseen)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1DE90E2F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10D1E556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5F57D9ED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04F56EC0" w14:textId="77777777" w:rsidTr="00E44B1C">
                        <w:tc>
                          <w:tcPr>
                            <w:tcW w:w="2787" w:type="dxa"/>
                          </w:tcPr>
                          <w:p w14:paraId="4751B7C6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Ikkunoissa on aukipitorajoitin, joka estää ikkunan avautumisen yli 10 mm.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25040378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2605D296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486C7C9D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22C2C90B" w14:textId="77777777" w:rsidTr="00E44B1C">
                        <w:tc>
                          <w:tcPr>
                            <w:tcW w:w="2787" w:type="dxa"/>
                          </w:tcPr>
                          <w:p w14:paraId="56A67BD0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Aikuinen osaa avata aukipitorajoittimen.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4BE8C004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3B1B310C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1D3559CD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74A943F0" w14:textId="77777777" w:rsidTr="00E44B1C">
                        <w:tc>
                          <w:tcPr>
                            <w:tcW w:w="2787" w:type="dxa"/>
                          </w:tcPr>
                          <w:p w14:paraId="25A76DFC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Vaaroja aiheuttaville esineille (esimerkiksi huovutusneulat, sakset) on turvallinen säilytyspaikka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23331EDC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7B33AE3E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08B075F1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199B877C" w14:textId="77777777" w:rsidTr="00E44B1C">
                        <w:tc>
                          <w:tcPr>
                            <w:tcW w:w="2787" w:type="dxa"/>
                          </w:tcPr>
                          <w:p w14:paraId="1CA04088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44B1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Käsityön työkalut esimerkiksi sahat, vasarat ja naulat säilytetään asianmukaisesti niille varatuilla paikoilla.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4AD85C13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6951275B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695FC1D2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  <w:tr w:rsidR="004947DA" w:rsidRPr="00F46BDC" w14:paraId="67ABD6EE" w14:textId="77777777" w:rsidTr="00E44B1C">
                        <w:tc>
                          <w:tcPr>
                            <w:tcW w:w="2787" w:type="dxa"/>
                          </w:tcPr>
                          <w:p w14:paraId="7EA94CA0" w14:textId="77777777" w:rsidR="004947DA" w:rsidRPr="00DF7DFB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DF7DFB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t>Puutavara säilytetään asianmukaisesti ja sille varatulla paikalla.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3FED9940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91" w:type="dxa"/>
                          </w:tcPr>
                          <w:p w14:paraId="191D014C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78" w:type="dxa"/>
                          </w:tcPr>
                          <w:p w14:paraId="08C77A4F" w14:textId="77777777" w:rsidR="004947DA" w:rsidRPr="00E44B1C" w:rsidRDefault="004947DA" w:rsidP="00F46BDC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46614512" w14:textId="77777777" w:rsidR="004947DA" w:rsidRDefault="004947D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4C78B37" wp14:editId="06348DD5">
            <wp:simplePos x="0" y="0"/>
            <wp:positionH relativeFrom="column">
              <wp:posOffset>-396240</wp:posOffset>
            </wp:positionH>
            <wp:positionV relativeFrom="paragraph">
              <wp:posOffset>0</wp:posOffset>
            </wp:positionV>
            <wp:extent cx="7041515" cy="9405620"/>
            <wp:effectExtent l="0" t="0" r="6985" b="5080"/>
            <wp:wrapTight wrapText="bothSides">
              <wp:wrapPolygon edited="0">
                <wp:start x="0" y="0"/>
                <wp:lineTo x="0" y="21568"/>
                <wp:lineTo x="21563" y="21568"/>
                <wp:lineTo x="21563" y="0"/>
                <wp:lineTo x="0" y="0"/>
              </wp:wrapPolygon>
            </wp:wrapTight>
            <wp:docPr id="8" name="Kuva 1" descr="Kuva, joka sisältää kohteen teksti, l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, lelu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C18DA" w14:textId="7236D214" w:rsidR="009B5F07" w:rsidRDefault="00A8413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893A67B" wp14:editId="3B23CBD7">
            <wp:simplePos x="0" y="0"/>
            <wp:positionH relativeFrom="column">
              <wp:posOffset>-396240</wp:posOffset>
            </wp:positionH>
            <wp:positionV relativeFrom="paragraph">
              <wp:posOffset>0</wp:posOffset>
            </wp:positionV>
            <wp:extent cx="7041515" cy="9119870"/>
            <wp:effectExtent l="0" t="0" r="6985" b="5080"/>
            <wp:wrapTight wrapText="bothSides">
              <wp:wrapPolygon edited="0">
                <wp:start x="0" y="0"/>
                <wp:lineTo x="0" y="21567"/>
                <wp:lineTo x="21563" y="21567"/>
                <wp:lineTo x="21563" y="0"/>
                <wp:lineTo x="0" y="0"/>
              </wp:wrapPolygon>
            </wp:wrapTight>
            <wp:docPr id="1" name="Kuva 1" descr="Kuva, joka sisältää kohteen teksti, l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, lelu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2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86D3A" wp14:editId="5BF92BB4">
                <wp:simplePos x="0" y="0"/>
                <wp:positionH relativeFrom="column">
                  <wp:posOffset>746103</wp:posOffset>
                </wp:positionH>
                <wp:positionV relativeFrom="paragraph">
                  <wp:posOffset>1039363</wp:posOffset>
                </wp:positionV>
                <wp:extent cx="4838700" cy="7977351"/>
                <wp:effectExtent l="0" t="0" r="19050" b="2413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7977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14"/>
                              <w:gridCol w:w="1093"/>
                              <w:gridCol w:w="1172"/>
                              <w:gridCol w:w="2133"/>
                            </w:tblGrid>
                            <w:tr w:rsidR="00A8413B" w:rsidRPr="00C95232" w14:paraId="0F037BA8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706903D6" w14:textId="7D5EAC4E" w:rsidR="00A8413B" w:rsidRPr="00A8413B" w:rsidRDefault="00A8413B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Ryhmähuone 3 (3)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07C50EE0" w14:textId="7DBFCA58" w:rsidR="00A8413B" w:rsidRPr="00A8413B" w:rsidRDefault="00A8413B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Kunnossa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DD84AAB" w14:textId="39515EAE" w:rsidR="00A8413B" w:rsidRPr="00A8413B" w:rsidRDefault="00A8413B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Korjattava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5DB54ACD" w14:textId="0A86B556" w:rsidR="00A8413B" w:rsidRPr="00A8413B" w:rsidRDefault="00A8413B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Huomioita</w:t>
                                  </w:r>
                                </w:p>
                              </w:tc>
                            </w:tr>
                            <w:tr w:rsidR="00CF0226" w:rsidRPr="00C95232" w14:paraId="21BD5DF5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1951D42C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Turvakilpiä tai -opasteita ei ole peitetty.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3455D3E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7171BBE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5C902A8D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4AA20FBF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78CA47B5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Turvallisuusoppaat (jos niitä on) ovat näkyvillä paikoilla ja ajantasaisia.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032DE471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2A175EE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5735EBC0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11676460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4642FAE9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Tietoturvaohjeistusta noudatetaan.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2A0A566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7F5EAFC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70449079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6FF5818B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46827870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Jokaisella työntekijällä on omat tunnukset tietokoneen käyttöä varten.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653380F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19A42FC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6608857A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46527C67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3877A4BD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Irtokalusteiden kaatuminen on estetty.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60F7A839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7FD6A14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6FDB2CCC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0B33FE6E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657B63A4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  <w:color w:val="00B0F0"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Kalusteet ja toimintavälineet ovat ehjiä.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9AA7DD1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CA9A2B4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02D39CD3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22E89D92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64B48925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  <w:color w:val="00B0F0"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Puhelinten ja muiden akulla varustettujen tuotteiden lataaminen on järjestetty turvallisesti.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CFE3056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E915757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68D0876F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09E013EB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50F1A143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Sähkölaitteiden lataamista varten osoitetut pistokkeet on merkitty.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60C45C28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8105C0C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56A81951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6481D7A9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7468C987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Laturit on irrotettu pistokkeesta, kun lataus on päättynyt.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30831DB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C6D9B77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33F1F647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33CF67F1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643B4E60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Huonekalut tai sisusteet eivät estä lasten leikin valvontaa.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23AACDD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0067B05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03AA3567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71EFB8F4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36D352E1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Toimintatiloissa olevat liedet on kiinnitetty seinään.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641F62C5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31D0206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2AE36D95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439EB94C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149761F4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Toimintatiloissa olevien liesien virrankatkaisu on turvallinen.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0E95841E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8FA2866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4FEC9F0E" w14:textId="38903000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12F43035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3B3770F3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Toimintatiloissa olevien liesien päällä ei säilytetä tavaroita.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8F4FA09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9290A5A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467F0BCA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132A8553" w14:textId="77777777" w:rsidTr="00CF0226">
                              <w:tc>
                                <w:tcPr>
                                  <w:tcW w:w="2973" w:type="dxa"/>
                                </w:tcPr>
                                <w:p w14:paraId="3CEA2357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 w:rsidRPr="00A8413B">
                                    <w:rPr>
                                      <w:b/>
                                    </w:rPr>
                                    <w:t>Lapsille riskialttiit tilat pidetään lukittuina silloin, kun aikuinen ei ole paikalla.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D5AA262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9148B61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4433D2CB" w14:textId="77777777" w:rsidR="00CF0226" w:rsidRPr="00A8413B" w:rsidRDefault="00CF0226" w:rsidP="00CF0226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F0226" w:rsidRPr="00C95232" w14:paraId="4C6F3CB0" w14:textId="77777777" w:rsidTr="009F43A9">
                              <w:trPr>
                                <w:trHeight w:val="947"/>
                              </w:trPr>
                              <w:tc>
                                <w:tcPr>
                                  <w:tcW w:w="2973" w:type="dxa"/>
                                </w:tcPr>
                                <w:p w14:paraId="614970E1" w14:textId="77777777" w:rsidR="00CF0226" w:rsidRPr="00C95232" w:rsidRDefault="00CF0226" w:rsidP="00CF0226">
                                  <w:pPr>
                                    <w:spacing w:line="276" w:lineRule="auto"/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97C5CA0" w14:textId="77777777" w:rsidR="00CF0226" w:rsidRPr="00C95232" w:rsidRDefault="00CF0226" w:rsidP="00CF0226">
                                  <w:pPr>
                                    <w:spacing w:line="276" w:lineRule="auto"/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2FA4DC1" w14:textId="77777777" w:rsidR="00CF0226" w:rsidRPr="00C95232" w:rsidRDefault="00CF0226" w:rsidP="00CF0226">
                                  <w:pPr>
                                    <w:spacing w:line="276" w:lineRule="auto"/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14:paraId="2785A09C" w14:textId="77777777" w:rsidR="00CF0226" w:rsidRPr="00C95232" w:rsidRDefault="00CF0226" w:rsidP="00CF0226">
                                  <w:pPr>
                                    <w:spacing w:line="276" w:lineRule="auto"/>
                                  </w:pPr>
                                </w:p>
                              </w:tc>
                            </w:tr>
                          </w:tbl>
                          <w:p w14:paraId="3C3E0A78" w14:textId="77777777" w:rsidR="00CF0226" w:rsidRDefault="00CF0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6D3A" id="_x0000_s1028" type="#_x0000_t202" style="position:absolute;margin-left:58.75pt;margin-top:81.85pt;width:381pt;height:6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14"/>
                        <w:gridCol w:w="1093"/>
                        <w:gridCol w:w="1172"/>
                        <w:gridCol w:w="2133"/>
                      </w:tblGrid>
                      <w:tr w:rsidR="00A8413B" w:rsidRPr="00C95232" w14:paraId="0F037BA8" w14:textId="77777777" w:rsidTr="00CF0226">
                        <w:tc>
                          <w:tcPr>
                            <w:tcW w:w="2973" w:type="dxa"/>
                          </w:tcPr>
                          <w:p w14:paraId="706903D6" w14:textId="7D5EAC4E" w:rsidR="00A8413B" w:rsidRPr="00A8413B" w:rsidRDefault="00A8413B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Ryhmähuone 3 (3)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07C50EE0" w14:textId="7DBFCA58" w:rsidR="00A8413B" w:rsidRPr="00A8413B" w:rsidRDefault="00A8413B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Kunnossa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2DD84AAB" w14:textId="39515EAE" w:rsidR="00A8413B" w:rsidRPr="00A8413B" w:rsidRDefault="00A8413B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Korjattava</w:t>
                            </w:r>
                          </w:p>
                        </w:tc>
                        <w:tc>
                          <w:tcPr>
                            <w:tcW w:w="2210" w:type="dxa"/>
                          </w:tcPr>
                          <w:p w14:paraId="5DB54ACD" w14:textId="0A86B556" w:rsidR="00A8413B" w:rsidRPr="00A8413B" w:rsidRDefault="00A8413B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Huomioita</w:t>
                            </w:r>
                          </w:p>
                        </w:tc>
                      </w:tr>
                      <w:tr w:rsidR="00CF0226" w:rsidRPr="00C95232" w14:paraId="21BD5DF5" w14:textId="77777777" w:rsidTr="00CF0226">
                        <w:tc>
                          <w:tcPr>
                            <w:tcW w:w="2973" w:type="dxa"/>
                          </w:tcPr>
                          <w:p w14:paraId="1951D42C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Turvakilpiä tai -opasteita ei ole peitetty.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3455D3E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47171BBE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5C902A8D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4AA20FBF" w14:textId="77777777" w:rsidTr="00CF0226">
                        <w:tc>
                          <w:tcPr>
                            <w:tcW w:w="2973" w:type="dxa"/>
                          </w:tcPr>
                          <w:p w14:paraId="78CA47B5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Turvallisuusoppaat (jos niitä on) ovat näkyvillä paikoilla ja ajantasaisia.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032DE471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2A175EE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5735EBC0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11676460" w14:textId="77777777" w:rsidTr="00CF0226">
                        <w:tc>
                          <w:tcPr>
                            <w:tcW w:w="2973" w:type="dxa"/>
                          </w:tcPr>
                          <w:p w14:paraId="4642FAE9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Tietoturvaohjeistusta noudatetaan.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2A0A566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37F5EAFC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70449079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6FF5818B" w14:textId="77777777" w:rsidTr="00CF0226">
                        <w:tc>
                          <w:tcPr>
                            <w:tcW w:w="2973" w:type="dxa"/>
                          </w:tcPr>
                          <w:p w14:paraId="46827870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Jokaisella työntekijällä on omat tunnukset tietokoneen käyttöä varten.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653380F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19A42FC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6608857A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46527C67" w14:textId="77777777" w:rsidTr="00CF0226">
                        <w:tc>
                          <w:tcPr>
                            <w:tcW w:w="2973" w:type="dxa"/>
                          </w:tcPr>
                          <w:p w14:paraId="3877A4BD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Irtokalusteiden kaatuminen on estetty.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60F7A839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7FD6A14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6FDB2CCC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0B33FE6E" w14:textId="77777777" w:rsidTr="00CF0226">
                        <w:tc>
                          <w:tcPr>
                            <w:tcW w:w="2973" w:type="dxa"/>
                          </w:tcPr>
                          <w:p w14:paraId="657B63A4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  <w:color w:val="00B0F0"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Kalusteet ja toimintavälineet ovat ehjiä.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9AA7DD1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2CA9A2B4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02D39CD3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22E89D92" w14:textId="77777777" w:rsidTr="00CF0226">
                        <w:tc>
                          <w:tcPr>
                            <w:tcW w:w="2973" w:type="dxa"/>
                          </w:tcPr>
                          <w:p w14:paraId="64B48925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  <w:color w:val="00B0F0"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Puhelinten ja muiden akulla varustettujen tuotteiden lataaminen on järjestetty turvallisesti.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CFE3056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3E915757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68D0876F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09E013EB" w14:textId="77777777" w:rsidTr="00CF0226">
                        <w:tc>
                          <w:tcPr>
                            <w:tcW w:w="2973" w:type="dxa"/>
                          </w:tcPr>
                          <w:p w14:paraId="50F1A143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Sähkölaitteiden lataamista varten osoitetut pistokkeet on merkitty.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60C45C28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68105C0C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56A81951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6481D7A9" w14:textId="77777777" w:rsidTr="00CF0226">
                        <w:tc>
                          <w:tcPr>
                            <w:tcW w:w="2973" w:type="dxa"/>
                          </w:tcPr>
                          <w:p w14:paraId="7468C987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Laturit on irrotettu pistokkeesta, kun lataus on päättynyt.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30831DB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C6D9B77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33F1F647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33CF67F1" w14:textId="77777777" w:rsidTr="00CF0226">
                        <w:tc>
                          <w:tcPr>
                            <w:tcW w:w="2973" w:type="dxa"/>
                          </w:tcPr>
                          <w:p w14:paraId="643B4E60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Huonekalut tai sisusteet eivät estä lasten leikin valvontaa.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23AACDD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30067B05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03AA3567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71EFB8F4" w14:textId="77777777" w:rsidTr="00CF0226">
                        <w:tc>
                          <w:tcPr>
                            <w:tcW w:w="2973" w:type="dxa"/>
                          </w:tcPr>
                          <w:p w14:paraId="36D352E1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Toimintatiloissa olevat liedet on kiinnitetty seinään.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641F62C5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231D0206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2AE36D95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439EB94C" w14:textId="77777777" w:rsidTr="00CF0226">
                        <w:tc>
                          <w:tcPr>
                            <w:tcW w:w="2973" w:type="dxa"/>
                          </w:tcPr>
                          <w:p w14:paraId="149761F4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Toimintatiloissa olevien liesien virrankatkaisu on turvallinen.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0E95841E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8FA2866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4FEC9F0E" w14:textId="38903000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12F43035" w14:textId="77777777" w:rsidTr="00CF0226">
                        <w:tc>
                          <w:tcPr>
                            <w:tcW w:w="2973" w:type="dxa"/>
                          </w:tcPr>
                          <w:p w14:paraId="3B3770F3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Toimintatiloissa olevien liesien päällä ei säilytetä tavaroita.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8F4FA09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49290A5A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467F0BCA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132A8553" w14:textId="77777777" w:rsidTr="00CF0226">
                        <w:tc>
                          <w:tcPr>
                            <w:tcW w:w="2973" w:type="dxa"/>
                          </w:tcPr>
                          <w:p w14:paraId="3CEA2357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A8413B">
                              <w:rPr>
                                <w:b/>
                              </w:rPr>
                              <w:t>Lapsille riskialttiit tilat pidetään lukittuina silloin, kun aikuinen ei ole paikalla.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D5AA262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9148B61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4433D2CB" w14:textId="77777777" w:rsidR="00CF0226" w:rsidRPr="00A8413B" w:rsidRDefault="00CF0226" w:rsidP="00CF0226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F0226" w:rsidRPr="00C95232" w14:paraId="4C6F3CB0" w14:textId="77777777" w:rsidTr="009F43A9">
                        <w:trPr>
                          <w:trHeight w:val="947"/>
                        </w:trPr>
                        <w:tc>
                          <w:tcPr>
                            <w:tcW w:w="2973" w:type="dxa"/>
                          </w:tcPr>
                          <w:p w14:paraId="614970E1" w14:textId="77777777" w:rsidR="00CF0226" w:rsidRPr="00C95232" w:rsidRDefault="00CF0226" w:rsidP="00CF0226">
                            <w:pPr>
                              <w:spacing w:line="276" w:lineRule="auto"/>
                            </w:pPr>
                          </w:p>
                        </w:tc>
                        <w:tc>
                          <w:tcPr>
                            <w:tcW w:w="1029" w:type="dxa"/>
                          </w:tcPr>
                          <w:p w14:paraId="597C5CA0" w14:textId="77777777" w:rsidR="00CF0226" w:rsidRPr="00C95232" w:rsidRDefault="00CF0226" w:rsidP="00CF0226">
                            <w:pPr>
                              <w:spacing w:line="276" w:lineRule="auto"/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12FA4DC1" w14:textId="77777777" w:rsidR="00CF0226" w:rsidRPr="00C95232" w:rsidRDefault="00CF0226" w:rsidP="00CF0226">
                            <w:pPr>
                              <w:spacing w:line="276" w:lineRule="auto"/>
                            </w:pPr>
                          </w:p>
                        </w:tc>
                        <w:tc>
                          <w:tcPr>
                            <w:tcW w:w="2210" w:type="dxa"/>
                          </w:tcPr>
                          <w:p w14:paraId="2785A09C" w14:textId="77777777" w:rsidR="00CF0226" w:rsidRPr="00C95232" w:rsidRDefault="00CF0226" w:rsidP="00CF0226">
                            <w:pPr>
                              <w:spacing w:line="276" w:lineRule="auto"/>
                            </w:pPr>
                          </w:p>
                        </w:tc>
                      </w:tr>
                    </w:tbl>
                    <w:p w14:paraId="3C3E0A78" w14:textId="77777777" w:rsidR="00CF0226" w:rsidRDefault="00CF0226"/>
                  </w:txbxContent>
                </v:textbox>
              </v:shape>
            </w:pict>
          </mc:Fallback>
        </mc:AlternateContent>
      </w:r>
    </w:p>
    <w:sectPr w:rsidR="009B5F07" w:rsidSect="0016557E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027"/>
    <w:rsid w:val="000F3E70"/>
    <w:rsid w:val="0016557E"/>
    <w:rsid w:val="00411027"/>
    <w:rsid w:val="004947DA"/>
    <w:rsid w:val="006056D6"/>
    <w:rsid w:val="00A8413B"/>
    <w:rsid w:val="00CF0226"/>
    <w:rsid w:val="00E2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7D36C"/>
  <w15:chartTrackingRefBased/>
  <w15:docId w15:val="{72FA9C68-2DC9-5F48-89F5-C07E2172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56D6"/>
    <w:rPr>
      <w:sz w:val="22"/>
      <w:szCs w:val="22"/>
      <w:lang w:eastAsia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Ruudukko2">
    <w:name w:val="Taulukko Ruudukko2"/>
    <w:basedOn w:val="TableNormal"/>
    <w:next w:val="TableGrid"/>
    <w:uiPriority w:val="59"/>
    <w:rsid w:val="004947DA"/>
    <w:rPr>
      <w:sz w:val="22"/>
      <w:szCs w:val="22"/>
      <w:lang w:eastAsia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Marjaana Korpi</dc:creator>
  <cp:keywords/>
  <dc:description/>
  <cp:lastModifiedBy>Jonna Kesäläinen</cp:lastModifiedBy>
  <cp:revision>2</cp:revision>
  <dcterms:created xsi:type="dcterms:W3CDTF">2021-06-14T10:27:00Z</dcterms:created>
  <dcterms:modified xsi:type="dcterms:W3CDTF">2021-06-14T10:27:00Z</dcterms:modified>
</cp:coreProperties>
</file>