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87" w:rsidRPr="00341C87" w:rsidRDefault="00341C87" w:rsidP="00341C87">
      <w:pPr>
        <w:pStyle w:val="NoSpacing"/>
        <w:rPr>
          <w:rFonts w:hAnsiTheme="minorHAnsi" w:cstheme="minorHAnsi"/>
          <w:b/>
          <w:sz w:val="28"/>
          <w:szCs w:val="24"/>
          <w:lang w:val="sv-FI"/>
        </w:rPr>
      </w:pPr>
      <w:r w:rsidRPr="00341C87">
        <w:rPr>
          <w:rFonts w:hAnsiTheme="minorHAnsi" w:cstheme="minorHAnsi"/>
          <w:b/>
          <w:sz w:val="28"/>
          <w:szCs w:val="24"/>
          <w:lang w:val="sv-FI"/>
        </w:rPr>
        <w:t>Instruktioner: exempel på en artbestämningsnyckel för barrträd:</w:t>
      </w: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1. Välj en för gruppen typisk egenskap, som dock varierar från art till art</w:t>
      </w:r>
    </w:p>
    <w:p w:rsidR="00341C87" w:rsidRDefault="00341C87" w:rsidP="00341C87">
      <w:pPr>
        <w:pStyle w:val="NoSpacing"/>
        <w:numPr>
          <w:ilvl w:val="0"/>
          <w:numId w:val="3"/>
        </w:numPr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t.ex. barr -&gt; barrträd</w:t>
      </w:r>
    </w:p>
    <w:p w:rsidR="00341C87" w:rsidRDefault="00341C87" w:rsidP="00341C87">
      <w:pPr>
        <w:pStyle w:val="NoSpacing"/>
        <w:numPr>
          <w:ilvl w:val="0"/>
          <w:numId w:val="3"/>
        </w:numPr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eller blad -&gt; bladträd</w:t>
      </w: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2. Organisera din grupps arter enligt den egenskapen. Nu finns det redan betydligt färre arter i varje grupp att identifiera.</w:t>
      </w: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3. Välj en annan klart tydlig skillnad för de k</w:t>
      </w:r>
      <w:bookmarkStart w:id="0" w:name="_GoBack"/>
      <w:bookmarkEnd w:id="0"/>
      <w:r>
        <w:rPr>
          <w:rFonts w:hAnsiTheme="minorHAnsi" w:cstheme="minorHAnsi"/>
          <w:sz w:val="24"/>
          <w:szCs w:val="24"/>
          <w:lang w:val="sv-FI"/>
        </w:rPr>
        <w:t>varvarande arterna, t.ex. barrens växtsätt: enskilda, i par eller i grupper. Nu finns det endast 1-2 arter kvar i varje grupp. Några arter kan alltså redan nu identifieras</w:t>
      </w:r>
    </w:p>
    <w:p w:rsidR="00341C87" w:rsidRDefault="00341C87" w:rsidP="00341C87">
      <w:pPr>
        <w:pStyle w:val="NoSpacing"/>
        <w:numPr>
          <w:ilvl w:val="0"/>
          <w:numId w:val="2"/>
        </w:numPr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Barren i par -&gt; tall</w:t>
      </w:r>
    </w:p>
    <w:p w:rsidR="00341C87" w:rsidRDefault="00341C87" w:rsidP="00341C87">
      <w:pPr>
        <w:pStyle w:val="NoSpacing"/>
        <w:numPr>
          <w:ilvl w:val="0"/>
          <w:numId w:val="2"/>
        </w:numPr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Barren i grupp -&gt; lärkträd</w:t>
      </w:r>
    </w:p>
    <w:p w:rsidR="00341C87" w:rsidRDefault="00341C87" w:rsidP="00341C87">
      <w:pPr>
        <w:pStyle w:val="NoSpacing"/>
        <w:numPr>
          <w:ilvl w:val="0"/>
          <w:numId w:val="2"/>
        </w:numPr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Barren enskilt -&gt; många möjligheter, artbestämningsnyckeln måste fortsätta</w:t>
      </w: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4. Välj en egenskap som finns kvar:</w:t>
      </w:r>
    </w:p>
    <w:p w:rsidR="00341C87" w:rsidRDefault="00341C87" w:rsidP="00341C87">
      <w:pPr>
        <w:pStyle w:val="NoSpacing"/>
        <w:numPr>
          <w:ilvl w:val="0"/>
          <w:numId w:val="1"/>
        </w:numPr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Barren blåaktiga, taggig ända -&gt; en</w:t>
      </w:r>
    </w:p>
    <w:p w:rsidR="00341C87" w:rsidRDefault="00341C87" w:rsidP="00341C87">
      <w:pPr>
        <w:pStyle w:val="NoSpacing"/>
        <w:numPr>
          <w:ilvl w:val="0"/>
          <w:numId w:val="1"/>
        </w:numPr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 xml:space="preserve">Barren gröna, sticker </w:t>
      </w:r>
      <w:proofErr w:type="gramStart"/>
      <w:r>
        <w:rPr>
          <w:rFonts w:hAnsiTheme="minorHAnsi" w:cstheme="minorHAnsi"/>
          <w:sz w:val="24"/>
          <w:szCs w:val="24"/>
          <w:lang w:val="sv-FI"/>
        </w:rPr>
        <w:t>ej</w:t>
      </w:r>
      <w:proofErr w:type="gramEnd"/>
      <w:r>
        <w:rPr>
          <w:rFonts w:hAnsiTheme="minorHAnsi" w:cstheme="minorHAnsi"/>
          <w:sz w:val="24"/>
          <w:szCs w:val="24"/>
          <w:lang w:val="sv-FI"/>
        </w:rPr>
        <w:t xml:space="preserve"> -&gt; gran</w:t>
      </w: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</w:p>
    <w:p w:rsidR="00341C87" w:rsidRDefault="00341C87" w:rsidP="00341C87">
      <w:pPr>
        <w:pStyle w:val="NoSpacing"/>
        <w:rPr>
          <w:rFonts w:hAnsiTheme="minorHAnsi" w:cstheme="minorHAnsi"/>
          <w:sz w:val="24"/>
          <w:szCs w:val="24"/>
          <w:lang w:val="sv-FI"/>
        </w:rPr>
      </w:pPr>
      <w:r>
        <w:rPr>
          <w:rFonts w:hAnsiTheme="minorHAnsi" w:cstheme="minorHAnsi"/>
          <w:sz w:val="24"/>
          <w:szCs w:val="24"/>
          <w:lang w:val="sv-FI"/>
        </w:rPr>
        <w:t>5. Fortsätt såhär tills alla arter är identifierade.</w:t>
      </w:r>
    </w:p>
    <w:p w:rsidR="00652CC5" w:rsidRPr="00341C87" w:rsidRDefault="00341C87">
      <w:pPr>
        <w:rPr>
          <w:lang w:val="sv-FI"/>
        </w:rPr>
      </w:pPr>
    </w:p>
    <w:sectPr w:rsidR="00652CC5" w:rsidRPr="00341C87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0F3C"/>
    <w:multiLevelType w:val="hybridMultilevel"/>
    <w:tmpl w:val="4ECE861E"/>
    <w:lvl w:ilvl="0" w:tplc="08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E1E38"/>
    <w:multiLevelType w:val="hybridMultilevel"/>
    <w:tmpl w:val="10480D7C"/>
    <w:lvl w:ilvl="0" w:tplc="08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3AB4"/>
    <w:multiLevelType w:val="hybridMultilevel"/>
    <w:tmpl w:val="AEE06F00"/>
    <w:lvl w:ilvl="0" w:tplc="08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87"/>
    <w:rsid w:val="00341C87"/>
    <w:rsid w:val="0036698F"/>
    <w:rsid w:val="00725518"/>
    <w:rsid w:val="00951083"/>
    <w:rsid w:val="00AE0940"/>
    <w:rsid w:val="00B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D092D-16CA-43F5-890B-6D209F53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C87"/>
    <w:pPr>
      <w:spacing w:after="0" w:line="240" w:lineRule="auto"/>
    </w:pPr>
    <w:rPr>
      <w:rFonts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Katja Puutio</cp:lastModifiedBy>
  <cp:revision>1</cp:revision>
  <dcterms:created xsi:type="dcterms:W3CDTF">2018-11-30T10:05:00Z</dcterms:created>
  <dcterms:modified xsi:type="dcterms:W3CDTF">2018-11-30T10:06:00Z</dcterms:modified>
</cp:coreProperties>
</file>