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2C78" w14:textId="74F7E1F0" w:rsidR="006B4D2D" w:rsidRDefault="006B4D2D" w:rsidP="006B4D2D">
      <w:pPr>
        <w:jc w:val="center"/>
        <w:rPr>
          <w:b/>
          <w:sz w:val="28"/>
          <w:szCs w:val="28"/>
        </w:rPr>
      </w:pPr>
    </w:p>
    <w:p w14:paraId="142481B0" w14:textId="4D67FA00" w:rsidR="006B4D2D" w:rsidRDefault="006B4D2D" w:rsidP="006B4D2D">
      <w:pPr>
        <w:jc w:val="center"/>
        <w:rPr>
          <w:b/>
          <w:sz w:val="28"/>
          <w:szCs w:val="28"/>
        </w:rPr>
      </w:pPr>
    </w:p>
    <w:p w14:paraId="65BA651E" w14:textId="77777777" w:rsidR="006B4D2D" w:rsidRDefault="006B4D2D" w:rsidP="006B4D2D">
      <w:pPr>
        <w:jc w:val="center"/>
        <w:rPr>
          <w:b/>
          <w:sz w:val="28"/>
          <w:szCs w:val="28"/>
        </w:rPr>
      </w:pPr>
    </w:p>
    <w:p w14:paraId="6967A0C8" w14:textId="3CCB64CA" w:rsidR="006B4D2D" w:rsidRPr="006B4D2D" w:rsidRDefault="00123FEF" w:rsidP="006B4D2D">
      <w:pPr>
        <w:jc w:val="center"/>
        <w:rPr>
          <w:b/>
          <w:sz w:val="44"/>
          <w:szCs w:val="28"/>
        </w:rPr>
      </w:pPr>
      <w:r w:rsidRPr="006B4D2D">
        <w:rPr>
          <w:b/>
          <w:sz w:val="44"/>
          <w:szCs w:val="28"/>
        </w:rPr>
        <w:t xml:space="preserve">Ihmisen ominaisuuksien mittaaminen </w:t>
      </w:r>
    </w:p>
    <w:p w14:paraId="61E67565" w14:textId="77777777" w:rsidR="006B4D2D" w:rsidRDefault="006B4D2D" w:rsidP="006B4D2D">
      <w:pPr>
        <w:jc w:val="center"/>
        <w:rPr>
          <w:b/>
          <w:sz w:val="28"/>
          <w:szCs w:val="28"/>
        </w:rPr>
      </w:pPr>
    </w:p>
    <w:p w14:paraId="5A537863" w14:textId="36C27765" w:rsidR="00123FEF" w:rsidRPr="006B4D2D" w:rsidRDefault="006B4D2D" w:rsidP="006B4D2D">
      <w:pPr>
        <w:jc w:val="center"/>
        <w:rPr>
          <w:b/>
          <w:sz w:val="32"/>
          <w:szCs w:val="28"/>
        </w:rPr>
      </w:pPr>
      <w:r>
        <w:rPr>
          <w:b/>
          <w:sz w:val="32"/>
          <w:szCs w:val="28"/>
        </w:rPr>
        <w:t>L</w:t>
      </w:r>
      <w:r w:rsidR="00123FEF" w:rsidRPr="006B4D2D">
        <w:rPr>
          <w:b/>
          <w:sz w:val="32"/>
          <w:szCs w:val="28"/>
        </w:rPr>
        <w:t>aitteiden käyttöohjeet</w:t>
      </w:r>
    </w:p>
    <w:p w14:paraId="25300FF2" w14:textId="11F92302" w:rsidR="006B4D2D" w:rsidRPr="006B4D2D" w:rsidRDefault="006B4D2D" w:rsidP="006B4D2D">
      <w:pPr>
        <w:jc w:val="center"/>
        <w:rPr>
          <w:b/>
          <w:sz w:val="32"/>
          <w:szCs w:val="28"/>
        </w:rPr>
      </w:pPr>
      <w:r w:rsidRPr="006B4D2D">
        <w:rPr>
          <w:b/>
          <w:sz w:val="32"/>
          <w:szCs w:val="28"/>
        </w:rPr>
        <w:t>ja tehtävät</w:t>
      </w:r>
    </w:p>
    <w:p w14:paraId="4F3E627A" w14:textId="18A44276" w:rsidR="00123FEF" w:rsidRDefault="00123FEF">
      <w:pPr>
        <w:rPr>
          <w:b/>
          <w:sz w:val="28"/>
          <w:szCs w:val="28"/>
        </w:rPr>
      </w:pPr>
    </w:p>
    <w:p w14:paraId="21EE4F48" w14:textId="709669AE" w:rsidR="006B4D2D" w:rsidRDefault="006B4D2D" w:rsidP="006B4D2D">
      <w:pPr>
        <w:tabs>
          <w:tab w:val="left" w:pos="4678"/>
        </w:tabs>
        <w:rPr>
          <w:b/>
          <w:sz w:val="28"/>
        </w:rPr>
      </w:pPr>
      <w:r>
        <w:rPr>
          <w:b/>
          <w:noProof/>
          <w:sz w:val="28"/>
          <w:szCs w:val="28"/>
          <w:lang w:eastAsia="fi-FI"/>
        </w:rPr>
        <w:drawing>
          <wp:anchor distT="0" distB="0" distL="114300" distR="114300" simplePos="0" relativeHeight="251658240" behindDoc="1" locked="0" layoutInCell="1" allowOverlap="1" wp14:anchorId="261C83B1" wp14:editId="5E0C80DC">
            <wp:simplePos x="0" y="0"/>
            <wp:positionH relativeFrom="margin">
              <wp:align>center</wp:align>
            </wp:positionH>
            <wp:positionV relativeFrom="paragraph">
              <wp:posOffset>348246</wp:posOffset>
            </wp:positionV>
            <wp:extent cx="1800225" cy="1800225"/>
            <wp:effectExtent l="0" t="0" r="0" b="0"/>
            <wp:wrapTight wrapText="bothSides">
              <wp:wrapPolygon edited="0">
                <wp:start x="12343" y="229"/>
                <wp:lineTo x="5029" y="1829"/>
                <wp:lineTo x="1829" y="2971"/>
                <wp:lineTo x="1600" y="8000"/>
                <wp:lineTo x="457" y="12800"/>
                <wp:lineTo x="914" y="16000"/>
                <wp:lineTo x="6171" y="18971"/>
                <wp:lineTo x="7543" y="19429"/>
                <wp:lineTo x="10743" y="21257"/>
                <wp:lineTo x="12114" y="21257"/>
                <wp:lineTo x="13029" y="20800"/>
                <wp:lineTo x="15543" y="18971"/>
                <wp:lineTo x="19200" y="15314"/>
                <wp:lineTo x="21257" y="12343"/>
                <wp:lineTo x="21257" y="11200"/>
                <wp:lineTo x="20343" y="9143"/>
                <wp:lineTo x="19429" y="8000"/>
                <wp:lineTo x="18057" y="3429"/>
                <wp:lineTo x="15314" y="914"/>
                <wp:lineTo x="13943" y="229"/>
                <wp:lineTo x="12343" y="229"/>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ma-kukka_monivärin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0225" cy="1800225"/>
                    </a:xfrm>
                    <a:prstGeom prst="rect">
                      <a:avLst/>
                    </a:prstGeom>
                  </pic:spPr>
                </pic:pic>
              </a:graphicData>
            </a:graphic>
            <wp14:sizeRelH relativeFrom="page">
              <wp14:pctWidth>0</wp14:pctWidth>
            </wp14:sizeRelH>
            <wp14:sizeRelV relativeFrom="page">
              <wp14:pctHeight>0</wp14:pctHeight>
            </wp14:sizeRelV>
          </wp:anchor>
        </w:drawing>
      </w:r>
      <w:r>
        <w:rPr>
          <w:b/>
          <w:sz w:val="28"/>
        </w:rPr>
        <w:br w:type="page"/>
      </w:r>
    </w:p>
    <w:p w14:paraId="2754CD78" w14:textId="5F963EA6" w:rsidR="00123FEF" w:rsidRPr="006B4D2D" w:rsidRDefault="00123FEF" w:rsidP="00123FEF">
      <w:pPr>
        <w:jc w:val="both"/>
        <w:rPr>
          <w:b/>
          <w:sz w:val="24"/>
        </w:rPr>
      </w:pPr>
      <w:r w:rsidRPr="006B4D2D">
        <w:rPr>
          <w:b/>
          <w:sz w:val="28"/>
        </w:rPr>
        <w:lastRenderedPageBreak/>
        <w:t>Puristusvoiman mittaaminen laitteella</w:t>
      </w:r>
      <w:r w:rsidRPr="006B4D2D">
        <w:rPr>
          <w:b/>
          <w:sz w:val="24"/>
        </w:rPr>
        <w:t>:</w:t>
      </w:r>
    </w:p>
    <w:p w14:paraId="7B5B44B0" w14:textId="18D65286" w:rsidR="00123FEF" w:rsidRPr="0043405F" w:rsidRDefault="00123FEF" w:rsidP="00123FEF">
      <w:pPr>
        <w:jc w:val="both"/>
        <w:rPr>
          <w:sz w:val="24"/>
        </w:rPr>
      </w:pPr>
      <w:r w:rsidRPr="0043405F">
        <w:rPr>
          <w:sz w:val="24"/>
        </w:rPr>
        <w:t xml:space="preserve">Käsidynamometriä voidaan käyttää suoraan </w:t>
      </w:r>
      <w:proofErr w:type="spellStart"/>
      <w:r w:rsidRPr="0043405F">
        <w:rPr>
          <w:sz w:val="24"/>
        </w:rPr>
        <w:t>LabQuest</w:t>
      </w:r>
      <w:proofErr w:type="spellEnd"/>
      <w:r w:rsidRPr="0043405F">
        <w:rPr>
          <w:sz w:val="24"/>
        </w:rPr>
        <w:t xml:space="preserve"> 2:lla</w:t>
      </w:r>
      <w:r w:rsidR="002F3FE3">
        <w:rPr>
          <w:sz w:val="24"/>
        </w:rPr>
        <w:t xml:space="preserve">, </w:t>
      </w:r>
      <w:proofErr w:type="spellStart"/>
      <w:r w:rsidR="002F3FE3">
        <w:rPr>
          <w:sz w:val="24"/>
        </w:rPr>
        <w:t>iPadilla</w:t>
      </w:r>
      <w:proofErr w:type="spellEnd"/>
      <w:r w:rsidRPr="0043405F">
        <w:rPr>
          <w:sz w:val="24"/>
        </w:rPr>
        <w:t xml:space="preserve"> tai kytkemällä se </w:t>
      </w:r>
      <w:proofErr w:type="spellStart"/>
      <w:r w:rsidRPr="0043405F">
        <w:rPr>
          <w:sz w:val="24"/>
        </w:rPr>
        <w:t>LabQuest</w:t>
      </w:r>
      <w:proofErr w:type="spellEnd"/>
      <w:r w:rsidRPr="0043405F">
        <w:rPr>
          <w:sz w:val="24"/>
        </w:rPr>
        <w:t xml:space="preserve"> </w:t>
      </w:r>
      <w:proofErr w:type="spellStart"/>
      <w:r w:rsidRPr="0043405F">
        <w:rPr>
          <w:sz w:val="24"/>
        </w:rPr>
        <w:t>Minillä</w:t>
      </w:r>
      <w:proofErr w:type="spellEnd"/>
      <w:r w:rsidRPr="0043405F">
        <w:rPr>
          <w:sz w:val="24"/>
        </w:rPr>
        <w:t xml:space="preserve"> tietokoneeseen (ohjelma </w:t>
      </w:r>
      <w:proofErr w:type="spellStart"/>
      <w:r w:rsidRPr="0043405F">
        <w:rPr>
          <w:sz w:val="24"/>
        </w:rPr>
        <w:t>Logger</w:t>
      </w:r>
      <w:proofErr w:type="spellEnd"/>
      <w:r w:rsidRPr="0043405F">
        <w:rPr>
          <w:sz w:val="24"/>
        </w:rPr>
        <w:t xml:space="preserve"> Pro).</w:t>
      </w:r>
    </w:p>
    <w:p w14:paraId="77671ACE" w14:textId="77777777" w:rsidR="00123FEF" w:rsidRPr="0043405F" w:rsidRDefault="00123FEF" w:rsidP="00123FEF">
      <w:pPr>
        <w:jc w:val="both"/>
        <w:rPr>
          <w:b/>
          <w:sz w:val="24"/>
        </w:rPr>
      </w:pPr>
      <w:r w:rsidRPr="0043405F">
        <w:rPr>
          <w:b/>
          <w:sz w:val="24"/>
        </w:rPr>
        <w:t>Maksimivoima</w:t>
      </w:r>
      <w:r w:rsidR="00EB37B9" w:rsidRPr="0043405F">
        <w:rPr>
          <w:b/>
          <w:sz w:val="24"/>
        </w:rPr>
        <w:t>n mittaaminen:</w:t>
      </w:r>
    </w:p>
    <w:p w14:paraId="497C4F3D" w14:textId="2E89D4F3" w:rsidR="00123FEF" w:rsidRPr="0043405F" w:rsidRDefault="001167BC" w:rsidP="00123FEF">
      <w:pPr>
        <w:pStyle w:val="ListParagraph"/>
        <w:numPr>
          <w:ilvl w:val="0"/>
          <w:numId w:val="1"/>
        </w:numPr>
        <w:jc w:val="both"/>
        <w:rPr>
          <w:sz w:val="24"/>
        </w:rPr>
      </w:pPr>
      <w:r w:rsidRPr="0043405F">
        <w:rPr>
          <w:sz w:val="24"/>
        </w:rPr>
        <w:t>Ota dynamometri kä</w:t>
      </w:r>
      <w:r w:rsidR="00F63C2E">
        <w:rPr>
          <w:sz w:val="24"/>
        </w:rPr>
        <w:t>teen (voit mitata kädet erikseen tai samanaikaisesti)</w:t>
      </w:r>
    </w:p>
    <w:p w14:paraId="40F8C17C" w14:textId="71289826" w:rsidR="00123FEF" w:rsidRPr="0043405F" w:rsidRDefault="00123FEF" w:rsidP="00123FEF">
      <w:pPr>
        <w:pStyle w:val="ListParagraph"/>
        <w:numPr>
          <w:ilvl w:val="0"/>
          <w:numId w:val="1"/>
        </w:numPr>
        <w:jc w:val="both"/>
        <w:rPr>
          <w:sz w:val="24"/>
        </w:rPr>
      </w:pPr>
      <w:r w:rsidRPr="0043405F">
        <w:rPr>
          <w:sz w:val="24"/>
        </w:rPr>
        <w:t>Aloit</w:t>
      </w:r>
      <w:r w:rsidR="001167BC" w:rsidRPr="0043405F">
        <w:rPr>
          <w:sz w:val="24"/>
        </w:rPr>
        <w:t>a</w:t>
      </w:r>
      <w:r w:rsidRPr="0043405F">
        <w:rPr>
          <w:sz w:val="24"/>
        </w:rPr>
        <w:t xml:space="preserve"> mittaus painamalla nuolipainiketta </w:t>
      </w:r>
      <w:r w:rsidR="002F3FE3">
        <w:rPr>
          <w:sz w:val="24"/>
        </w:rPr>
        <w:t xml:space="preserve">tai </w:t>
      </w:r>
      <w:proofErr w:type="spellStart"/>
      <w:r w:rsidR="002F3FE3">
        <w:rPr>
          <w:sz w:val="24"/>
        </w:rPr>
        <w:t>collect</w:t>
      </w:r>
      <w:proofErr w:type="spellEnd"/>
      <w:r w:rsidR="002F3FE3">
        <w:rPr>
          <w:sz w:val="24"/>
        </w:rPr>
        <w:t xml:space="preserve"> näppäintä</w:t>
      </w:r>
    </w:p>
    <w:p w14:paraId="22238239" w14:textId="77777777" w:rsidR="00123FEF" w:rsidRPr="0043405F" w:rsidRDefault="001167BC" w:rsidP="00123FEF">
      <w:pPr>
        <w:pStyle w:val="ListParagraph"/>
        <w:numPr>
          <w:ilvl w:val="0"/>
          <w:numId w:val="1"/>
        </w:numPr>
        <w:jc w:val="both"/>
        <w:rPr>
          <w:sz w:val="24"/>
        </w:rPr>
      </w:pPr>
      <w:r w:rsidRPr="0043405F">
        <w:rPr>
          <w:sz w:val="24"/>
        </w:rPr>
        <w:t>Purista kahvoja</w:t>
      </w:r>
      <w:r w:rsidR="00123FEF" w:rsidRPr="0043405F">
        <w:rPr>
          <w:sz w:val="24"/>
        </w:rPr>
        <w:t xml:space="preserve"> niin kovaa kuin pysty</w:t>
      </w:r>
      <w:r w:rsidRPr="0043405F">
        <w:rPr>
          <w:sz w:val="24"/>
        </w:rPr>
        <w:t>t</w:t>
      </w:r>
      <w:r w:rsidR="00123FEF" w:rsidRPr="0043405F">
        <w:rPr>
          <w:sz w:val="24"/>
        </w:rPr>
        <w:t xml:space="preserve"> </w:t>
      </w:r>
    </w:p>
    <w:p w14:paraId="474785D2" w14:textId="77777777" w:rsidR="00123FEF" w:rsidRPr="0043405F" w:rsidRDefault="001167BC" w:rsidP="00123FEF">
      <w:pPr>
        <w:pStyle w:val="ListParagraph"/>
        <w:numPr>
          <w:ilvl w:val="0"/>
          <w:numId w:val="1"/>
        </w:numPr>
        <w:jc w:val="both"/>
        <w:rPr>
          <w:sz w:val="24"/>
        </w:rPr>
      </w:pPr>
      <w:r w:rsidRPr="0043405F">
        <w:rPr>
          <w:sz w:val="24"/>
        </w:rPr>
        <w:t>Pysäytä</w:t>
      </w:r>
      <w:r w:rsidR="00123FEF" w:rsidRPr="0043405F">
        <w:rPr>
          <w:sz w:val="24"/>
        </w:rPr>
        <w:t xml:space="preserve"> mittaus</w:t>
      </w:r>
    </w:p>
    <w:p w14:paraId="1DE59D36" w14:textId="3D61CFDC" w:rsidR="00123FEF" w:rsidRPr="0043405F" w:rsidRDefault="00123FEF" w:rsidP="00123FEF">
      <w:pPr>
        <w:pStyle w:val="ListParagraph"/>
        <w:numPr>
          <w:ilvl w:val="0"/>
          <w:numId w:val="1"/>
        </w:numPr>
        <w:jc w:val="both"/>
        <w:rPr>
          <w:sz w:val="24"/>
        </w:rPr>
      </w:pPr>
      <w:r w:rsidRPr="0043405F">
        <w:rPr>
          <w:sz w:val="24"/>
        </w:rPr>
        <w:t>Mittauksen suurinta arvoa voidaan pitää maksimipuristusvoimana</w:t>
      </w:r>
      <w:r w:rsidR="002F3FE3">
        <w:rPr>
          <w:sz w:val="24"/>
        </w:rPr>
        <w:t>, ja se saadaan koskettamalla korkeinta piikkiä</w:t>
      </w:r>
      <w:r w:rsidRPr="0043405F">
        <w:rPr>
          <w:sz w:val="24"/>
        </w:rPr>
        <w:t xml:space="preserve"> (Jos käytät kahta dynamometria, voit mitata molemmat kädet yhtä aikaa)</w:t>
      </w:r>
    </w:p>
    <w:p w14:paraId="0CCCE4E1" w14:textId="77777777" w:rsidR="00123FEF" w:rsidRPr="0043405F" w:rsidRDefault="00123FEF" w:rsidP="00123FEF">
      <w:pPr>
        <w:pStyle w:val="ListParagraph"/>
        <w:numPr>
          <w:ilvl w:val="0"/>
          <w:numId w:val="1"/>
        </w:numPr>
        <w:jc w:val="both"/>
        <w:rPr>
          <w:sz w:val="24"/>
        </w:rPr>
      </w:pPr>
      <w:r w:rsidRPr="0043405F">
        <w:rPr>
          <w:sz w:val="24"/>
        </w:rPr>
        <w:t>Kirjaa tulokset ylös</w:t>
      </w:r>
    </w:p>
    <w:p w14:paraId="2B75516C" w14:textId="77777777" w:rsidR="00123FEF" w:rsidRPr="0043405F" w:rsidRDefault="00123FEF" w:rsidP="00123FEF">
      <w:pPr>
        <w:pStyle w:val="ListParagraph"/>
        <w:jc w:val="both"/>
        <w:rPr>
          <w:sz w:val="24"/>
        </w:rPr>
      </w:pPr>
    </w:p>
    <w:p w14:paraId="4EC1733A" w14:textId="77777777" w:rsidR="00123FEF" w:rsidRPr="0043405F" w:rsidRDefault="00123FEF" w:rsidP="00123FEF">
      <w:pPr>
        <w:jc w:val="both"/>
        <w:rPr>
          <w:i/>
          <w:sz w:val="24"/>
        </w:rPr>
      </w:pPr>
      <w:r w:rsidRPr="0043405F">
        <w:rPr>
          <w:i/>
          <w:sz w:val="24"/>
        </w:rPr>
        <w:t>Vinkki: voit kokeilla ystäväsi kanssa kilpailla puristusvoimakkuudessa; niin maksimivoimassa kuin puristuksen kestossakin.</w:t>
      </w:r>
    </w:p>
    <w:p w14:paraId="6E6E4D7C" w14:textId="77777777" w:rsidR="00123FEF" w:rsidRPr="0043405F" w:rsidRDefault="00123FEF" w:rsidP="00123FEF">
      <w:pPr>
        <w:jc w:val="both"/>
        <w:rPr>
          <w:i/>
          <w:sz w:val="24"/>
        </w:rPr>
      </w:pPr>
    </w:p>
    <w:p w14:paraId="189F90F3" w14:textId="77777777" w:rsidR="00123FEF" w:rsidRPr="0043405F" w:rsidRDefault="00123FEF" w:rsidP="00123FEF">
      <w:pPr>
        <w:jc w:val="both"/>
        <w:rPr>
          <w:b/>
          <w:sz w:val="24"/>
        </w:rPr>
      </w:pPr>
      <w:r w:rsidRPr="0043405F">
        <w:rPr>
          <w:b/>
          <w:sz w:val="24"/>
        </w:rPr>
        <w:t>Ero käsien välillä:</w:t>
      </w:r>
    </w:p>
    <w:p w14:paraId="3C887A57" w14:textId="77777777" w:rsidR="00EB37B9" w:rsidRPr="0043405F" w:rsidRDefault="00123FEF" w:rsidP="00123FEF">
      <w:pPr>
        <w:jc w:val="both"/>
        <w:rPr>
          <w:sz w:val="24"/>
        </w:rPr>
      </w:pPr>
      <w:r w:rsidRPr="0043405F">
        <w:rPr>
          <w:sz w:val="24"/>
        </w:rPr>
        <w:t xml:space="preserve">Kun </w:t>
      </w:r>
      <w:r w:rsidR="00EB37B9" w:rsidRPr="0043405F">
        <w:rPr>
          <w:sz w:val="24"/>
        </w:rPr>
        <w:t>maksimipuristusvoima on kirjattu</w:t>
      </w:r>
      <w:r w:rsidRPr="0043405F">
        <w:rPr>
          <w:sz w:val="24"/>
        </w:rPr>
        <w:t xml:space="preserve"> yl</w:t>
      </w:r>
      <w:r w:rsidR="00EB37B9" w:rsidRPr="0043405F">
        <w:rPr>
          <w:sz w:val="24"/>
        </w:rPr>
        <w:t>ös, tarkastellaan saatuja tuloksia:</w:t>
      </w:r>
    </w:p>
    <w:p w14:paraId="5ACA410F" w14:textId="77777777" w:rsidR="00EB37B9" w:rsidRPr="0043405F" w:rsidRDefault="00123FEF" w:rsidP="00EB37B9">
      <w:pPr>
        <w:pStyle w:val="ListParagraph"/>
        <w:numPr>
          <w:ilvl w:val="0"/>
          <w:numId w:val="9"/>
        </w:numPr>
        <w:rPr>
          <w:sz w:val="24"/>
        </w:rPr>
      </w:pPr>
      <w:r w:rsidRPr="0043405F">
        <w:rPr>
          <w:sz w:val="24"/>
        </w:rPr>
        <w:t xml:space="preserve">Mistä johtuvat erot vasemman ja oikean käden puristusvoimassa? </w:t>
      </w:r>
    </w:p>
    <w:p w14:paraId="1C2EB40B" w14:textId="77777777" w:rsidR="00EB37B9" w:rsidRPr="0043405F" w:rsidRDefault="00123FEF" w:rsidP="00EB37B9">
      <w:pPr>
        <w:pStyle w:val="ListParagraph"/>
        <w:numPr>
          <w:ilvl w:val="0"/>
          <w:numId w:val="9"/>
        </w:numPr>
        <w:rPr>
          <w:sz w:val="24"/>
        </w:rPr>
      </w:pPr>
      <w:r w:rsidRPr="0043405F">
        <w:rPr>
          <w:sz w:val="24"/>
        </w:rPr>
        <w:t xml:space="preserve">Onko kaikilla oppilailla toinen käsi selvästi vahvempi? </w:t>
      </w:r>
    </w:p>
    <w:p w14:paraId="46BDCA6F" w14:textId="77777777" w:rsidR="00123FEF" w:rsidRDefault="00123FEF" w:rsidP="00EB37B9">
      <w:pPr>
        <w:pStyle w:val="ListParagraph"/>
        <w:numPr>
          <w:ilvl w:val="0"/>
          <w:numId w:val="9"/>
        </w:numPr>
        <w:rPr>
          <w:sz w:val="24"/>
        </w:rPr>
      </w:pPr>
      <w:r w:rsidRPr="0043405F">
        <w:rPr>
          <w:sz w:val="24"/>
        </w:rPr>
        <w:t>Miksi toisilla vasen käsi on parempi ja toisilla oikea?</w:t>
      </w:r>
    </w:p>
    <w:p w14:paraId="78BB4544" w14:textId="6B0C9A95" w:rsidR="00F63C2E" w:rsidRPr="0043405F" w:rsidRDefault="00F63C2E" w:rsidP="00EB37B9">
      <w:pPr>
        <w:pStyle w:val="ListParagraph"/>
        <w:numPr>
          <w:ilvl w:val="0"/>
          <w:numId w:val="9"/>
        </w:numPr>
        <w:rPr>
          <w:sz w:val="24"/>
        </w:rPr>
      </w:pPr>
      <w:r>
        <w:rPr>
          <w:sz w:val="24"/>
        </w:rPr>
        <w:t>Kun puristat pitkään täysillä, voimasi loppuvat. Miksi?</w:t>
      </w:r>
    </w:p>
    <w:p w14:paraId="7A0BE641" w14:textId="77777777" w:rsidR="00123FEF" w:rsidRPr="0043405F" w:rsidRDefault="00123FEF" w:rsidP="00123FEF">
      <w:pPr>
        <w:jc w:val="both"/>
        <w:rPr>
          <w:sz w:val="24"/>
        </w:rPr>
      </w:pPr>
    </w:p>
    <w:p w14:paraId="358D34F7" w14:textId="77777777" w:rsidR="00123FEF" w:rsidRPr="0043405F" w:rsidRDefault="00123FEF" w:rsidP="00123FEF">
      <w:pPr>
        <w:jc w:val="both"/>
        <w:rPr>
          <w:b/>
          <w:sz w:val="24"/>
        </w:rPr>
      </w:pPr>
      <w:r w:rsidRPr="0043405F">
        <w:rPr>
          <w:b/>
          <w:sz w:val="24"/>
        </w:rPr>
        <w:t>Sormien puristusvoima:</w:t>
      </w:r>
    </w:p>
    <w:p w14:paraId="0535AA32" w14:textId="77777777" w:rsidR="00EB37B9" w:rsidRPr="0043405F" w:rsidRDefault="00123FEF" w:rsidP="00123FEF">
      <w:pPr>
        <w:jc w:val="both"/>
        <w:rPr>
          <w:sz w:val="24"/>
        </w:rPr>
      </w:pPr>
      <w:r w:rsidRPr="0043405F">
        <w:rPr>
          <w:sz w:val="24"/>
        </w:rPr>
        <w:t xml:space="preserve">Käsidynamometrin yläreunassa on myös pienempi osa, jonka avulla voi testata sormien puristusvoimaa. Purista dynamometrin yläosaa käyttämällä kahta sormea, mutta </w:t>
      </w:r>
      <w:r w:rsidRPr="0043405F">
        <w:rPr>
          <w:sz w:val="24"/>
          <w:u w:val="single"/>
        </w:rPr>
        <w:t>älä käytä avuksesi muita sormia</w:t>
      </w:r>
      <w:r w:rsidRPr="0043405F">
        <w:rPr>
          <w:sz w:val="24"/>
        </w:rPr>
        <w:t xml:space="preserve">! </w:t>
      </w:r>
    </w:p>
    <w:p w14:paraId="76CEF80F" w14:textId="77777777" w:rsidR="00EB37B9" w:rsidRPr="0043405F" w:rsidRDefault="00123FEF" w:rsidP="00EB37B9">
      <w:pPr>
        <w:pStyle w:val="ListParagraph"/>
        <w:numPr>
          <w:ilvl w:val="0"/>
          <w:numId w:val="10"/>
        </w:numPr>
        <w:jc w:val="both"/>
        <w:rPr>
          <w:sz w:val="24"/>
        </w:rPr>
      </w:pPr>
      <w:r w:rsidRPr="0043405F">
        <w:rPr>
          <w:sz w:val="24"/>
        </w:rPr>
        <w:t xml:space="preserve">Vertaa eri sormien välistä puristusvoimaa keskenään ja koko käden puristusvoimaan. </w:t>
      </w:r>
      <w:r w:rsidR="00EB37B9" w:rsidRPr="0043405F">
        <w:rPr>
          <w:sz w:val="24"/>
        </w:rPr>
        <w:t>Mitä huomasit?</w:t>
      </w:r>
    </w:p>
    <w:p w14:paraId="7D0F449E" w14:textId="54AF6425" w:rsidR="00123FEF" w:rsidRDefault="00123FEF" w:rsidP="00EB37B9">
      <w:pPr>
        <w:pStyle w:val="ListParagraph"/>
        <w:numPr>
          <w:ilvl w:val="0"/>
          <w:numId w:val="10"/>
        </w:numPr>
        <w:jc w:val="both"/>
        <w:rPr>
          <w:sz w:val="24"/>
        </w:rPr>
      </w:pPr>
      <w:r w:rsidRPr="0043405F">
        <w:rPr>
          <w:sz w:val="24"/>
        </w:rPr>
        <w:t>Mistä eri sormien välinen puristusvoima voi johtua?</w:t>
      </w:r>
    </w:p>
    <w:p w14:paraId="67A1D47A" w14:textId="2861648F" w:rsidR="0043405F" w:rsidRPr="0043405F" w:rsidRDefault="0043405F" w:rsidP="00EB37B9">
      <w:pPr>
        <w:pStyle w:val="ListParagraph"/>
        <w:numPr>
          <w:ilvl w:val="0"/>
          <w:numId w:val="10"/>
        </w:numPr>
        <w:jc w:val="both"/>
        <w:rPr>
          <w:sz w:val="24"/>
        </w:rPr>
      </w:pPr>
      <w:r>
        <w:rPr>
          <w:sz w:val="24"/>
        </w:rPr>
        <w:t>Mitkä tekijät voisivat vaikuttaa siihen, että osalla ihmisistä sormien puristusvoima on parempi kuin toisilla</w:t>
      </w:r>
    </w:p>
    <w:p w14:paraId="4DC85443" w14:textId="77777777" w:rsidR="00EB37B9" w:rsidRPr="0043405F" w:rsidRDefault="00EB37B9" w:rsidP="00123FEF">
      <w:pPr>
        <w:jc w:val="both"/>
        <w:rPr>
          <w:sz w:val="24"/>
        </w:rPr>
      </w:pPr>
    </w:p>
    <w:p w14:paraId="7F2B201E" w14:textId="77777777" w:rsidR="00123FEF" w:rsidRDefault="00123FEF" w:rsidP="00123FEF">
      <w:pPr>
        <w:jc w:val="both"/>
      </w:pPr>
    </w:p>
    <w:p w14:paraId="347C1968" w14:textId="77777777" w:rsidR="00123FEF" w:rsidRDefault="00123FEF">
      <w:r>
        <w:br w:type="page"/>
      </w:r>
    </w:p>
    <w:p w14:paraId="17E78406" w14:textId="77777777" w:rsidR="00EB37B9" w:rsidRPr="006B4D2D" w:rsidRDefault="00EB37B9" w:rsidP="00EB37B9">
      <w:pPr>
        <w:jc w:val="both"/>
        <w:rPr>
          <w:b/>
          <w:sz w:val="32"/>
        </w:rPr>
      </w:pPr>
      <w:r w:rsidRPr="006B4D2D">
        <w:rPr>
          <w:b/>
          <w:sz w:val="28"/>
        </w:rPr>
        <w:lastRenderedPageBreak/>
        <w:t>Äänen perustaajuuden määritys laitteella</w:t>
      </w:r>
    </w:p>
    <w:p w14:paraId="27C09A78" w14:textId="77777777" w:rsidR="00EB37B9" w:rsidRPr="0043405F" w:rsidRDefault="00EB37B9" w:rsidP="00EB37B9">
      <w:pPr>
        <w:jc w:val="both"/>
        <w:rPr>
          <w:sz w:val="24"/>
          <w:szCs w:val="24"/>
        </w:rPr>
      </w:pPr>
      <w:r w:rsidRPr="0043405F">
        <w:rPr>
          <w:sz w:val="24"/>
          <w:szCs w:val="24"/>
        </w:rPr>
        <w:t xml:space="preserve">Mikrofonia voidaan käyttää suoraan LabQuest 2:lla tai kytkemällä se </w:t>
      </w:r>
      <w:proofErr w:type="spellStart"/>
      <w:r w:rsidRPr="0043405F">
        <w:rPr>
          <w:sz w:val="24"/>
          <w:szCs w:val="24"/>
        </w:rPr>
        <w:t>LabQuest</w:t>
      </w:r>
      <w:proofErr w:type="spellEnd"/>
      <w:r w:rsidRPr="0043405F">
        <w:rPr>
          <w:sz w:val="24"/>
          <w:szCs w:val="24"/>
        </w:rPr>
        <w:t xml:space="preserve"> </w:t>
      </w:r>
      <w:proofErr w:type="spellStart"/>
      <w:r w:rsidRPr="0043405F">
        <w:rPr>
          <w:sz w:val="24"/>
          <w:szCs w:val="24"/>
        </w:rPr>
        <w:t>Minillä</w:t>
      </w:r>
      <w:proofErr w:type="spellEnd"/>
      <w:r w:rsidRPr="0043405F">
        <w:rPr>
          <w:sz w:val="24"/>
          <w:szCs w:val="24"/>
        </w:rPr>
        <w:t xml:space="preserve"> tietokoneeseen (ohjelma </w:t>
      </w:r>
      <w:proofErr w:type="spellStart"/>
      <w:r w:rsidRPr="0043405F">
        <w:rPr>
          <w:sz w:val="24"/>
          <w:szCs w:val="24"/>
        </w:rPr>
        <w:t>Logger</w:t>
      </w:r>
      <w:proofErr w:type="spellEnd"/>
      <w:r w:rsidRPr="0043405F">
        <w:rPr>
          <w:sz w:val="24"/>
          <w:szCs w:val="24"/>
        </w:rPr>
        <w:t xml:space="preserve"> Pro). LabQuest 2:ssa on myös sisäänrakennettu mikrofoni, jota voidaan hyödyntää tarvittaessa.</w:t>
      </w:r>
    </w:p>
    <w:p w14:paraId="22F2C197" w14:textId="77777777" w:rsidR="00EB37B9" w:rsidRPr="0043405F" w:rsidRDefault="00EB37B9" w:rsidP="00EB37B9">
      <w:pPr>
        <w:jc w:val="both"/>
        <w:rPr>
          <w:b/>
          <w:sz w:val="24"/>
          <w:szCs w:val="24"/>
        </w:rPr>
      </w:pPr>
      <w:r w:rsidRPr="0043405F">
        <w:rPr>
          <w:b/>
          <w:sz w:val="24"/>
          <w:szCs w:val="24"/>
        </w:rPr>
        <w:t xml:space="preserve">Toiminta: </w:t>
      </w:r>
    </w:p>
    <w:p w14:paraId="55F98915" w14:textId="7146D696" w:rsidR="00EB37B9" w:rsidRPr="0043405F" w:rsidRDefault="00EB37B9" w:rsidP="00EB37B9">
      <w:pPr>
        <w:jc w:val="both"/>
        <w:rPr>
          <w:sz w:val="24"/>
          <w:szCs w:val="24"/>
        </w:rPr>
      </w:pPr>
      <w:r w:rsidRPr="0043405F">
        <w:rPr>
          <w:sz w:val="24"/>
          <w:szCs w:val="24"/>
        </w:rPr>
        <w:t>Perustaajuuden mittaus tehdään sanomalla</w:t>
      </w:r>
      <w:r w:rsidR="005C2FFA">
        <w:rPr>
          <w:sz w:val="24"/>
          <w:szCs w:val="24"/>
        </w:rPr>
        <w:t xml:space="preserve"> yksitellen</w:t>
      </w:r>
      <w:r w:rsidRPr="0043405F">
        <w:rPr>
          <w:sz w:val="24"/>
          <w:szCs w:val="24"/>
        </w:rPr>
        <w:t xml:space="preserve"> normaalilla äänellä vokaalit a, e ja i. Vokaalin sanominen tulee aloittaa ennen mittauksen aloittamista ja lopettaa vasta mittauksen loputtua.</w:t>
      </w:r>
      <w:r w:rsidR="005C2FFA">
        <w:rPr>
          <w:sz w:val="24"/>
          <w:szCs w:val="24"/>
        </w:rPr>
        <w:t xml:space="preserve"> Työssä mitataan aluksi äänenpaine, joka muutetaan äänentaajuuksiksi.</w:t>
      </w:r>
    </w:p>
    <w:p w14:paraId="610CD28E" w14:textId="3A71BC5A" w:rsidR="00EB37B9" w:rsidRPr="0043405F" w:rsidRDefault="002F3FE3" w:rsidP="005C2FFA">
      <w:pPr>
        <w:pStyle w:val="ListParagraph"/>
        <w:numPr>
          <w:ilvl w:val="0"/>
          <w:numId w:val="3"/>
        </w:numPr>
        <w:rPr>
          <w:sz w:val="24"/>
          <w:szCs w:val="24"/>
        </w:rPr>
      </w:pPr>
      <w:r>
        <w:rPr>
          <w:sz w:val="24"/>
          <w:szCs w:val="24"/>
        </w:rPr>
        <w:t>Aloita sanomaan vokaalia ja pidä mikrofoni lähellä suuta</w:t>
      </w:r>
    </w:p>
    <w:p w14:paraId="16B52F04" w14:textId="77777777" w:rsidR="005C2FFA" w:rsidRDefault="005C2FFA" w:rsidP="005C2FFA">
      <w:pPr>
        <w:pStyle w:val="ListParagraph"/>
        <w:numPr>
          <w:ilvl w:val="0"/>
          <w:numId w:val="3"/>
        </w:numPr>
        <w:rPr>
          <w:sz w:val="24"/>
          <w:szCs w:val="24"/>
        </w:rPr>
      </w:pPr>
      <w:r w:rsidRPr="0043405F">
        <w:rPr>
          <w:sz w:val="24"/>
        </w:rPr>
        <w:t xml:space="preserve">Aloita mittaus painamalla nuolipainiketta </w:t>
      </w:r>
      <w:r>
        <w:rPr>
          <w:sz w:val="24"/>
        </w:rPr>
        <w:t xml:space="preserve">tai </w:t>
      </w:r>
      <w:proofErr w:type="spellStart"/>
      <w:r>
        <w:rPr>
          <w:sz w:val="24"/>
        </w:rPr>
        <w:t>collect</w:t>
      </w:r>
      <w:proofErr w:type="spellEnd"/>
      <w:r>
        <w:rPr>
          <w:sz w:val="24"/>
        </w:rPr>
        <w:t xml:space="preserve"> näppäintä</w:t>
      </w:r>
      <w:r w:rsidRPr="0043405F">
        <w:rPr>
          <w:sz w:val="24"/>
          <w:szCs w:val="24"/>
        </w:rPr>
        <w:t xml:space="preserve"> </w:t>
      </w:r>
    </w:p>
    <w:p w14:paraId="5F252A89" w14:textId="564EDD15" w:rsidR="00EB37B9" w:rsidRPr="0043405F" w:rsidRDefault="00EB37B9" w:rsidP="005C2FFA">
      <w:pPr>
        <w:pStyle w:val="ListParagraph"/>
        <w:numPr>
          <w:ilvl w:val="0"/>
          <w:numId w:val="3"/>
        </w:numPr>
        <w:rPr>
          <w:sz w:val="24"/>
          <w:szCs w:val="24"/>
        </w:rPr>
      </w:pPr>
      <w:r w:rsidRPr="0043405F">
        <w:rPr>
          <w:sz w:val="24"/>
          <w:szCs w:val="24"/>
        </w:rPr>
        <w:t>Äänen saa lopettaa vasta</w:t>
      </w:r>
      <w:r w:rsidR="005C2FFA">
        <w:rPr>
          <w:sz w:val="24"/>
          <w:szCs w:val="24"/>
        </w:rPr>
        <w:t xml:space="preserve"> mittauksen loputtua, kun kuvaaja ilmestyy näytölle (mittausta ei tarvitse itse pysäyttää)</w:t>
      </w:r>
    </w:p>
    <w:p w14:paraId="18D320E7" w14:textId="77777777" w:rsidR="005C2FFA" w:rsidRPr="005C2FFA" w:rsidRDefault="005C2FFA" w:rsidP="005C2FFA">
      <w:pPr>
        <w:pStyle w:val="ListParagraph"/>
        <w:numPr>
          <w:ilvl w:val="0"/>
          <w:numId w:val="3"/>
        </w:numPr>
        <w:rPr>
          <w:color w:val="000000" w:themeColor="text1"/>
          <w:sz w:val="24"/>
          <w:szCs w:val="24"/>
        </w:rPr>
      </w:pPr>
      <w:r>
        <w:rPr>
          <w:sz w:val="24"/>
          <w:szCs w:val="24"/>
        </w:rPr>
        <w:t>Äänenpaine muutetaan taajuudeksi painamalla:</w:t>
      </w:r>
    </w:p>
    <w:p w14:paraId="50058844" w14:textId="4AC36ACB" w:rsidR="005C2FFA" w:rsidRPr="005C2FFA" w:rsidRDefault="005C2FFA" w:rsidP="005C2FFA">
      <w:pPr>
        <w:pStyle w:val="ListParagraph"/>
        <w:numPr>
          <w:ilvl w:val="1"/>
          <w:numId w:val="3"/>
        </w:numPr>
        <w:rPr>
          <w:i/>
          <w:color w:val="000000" w:themeColor="text1"/>
          <w:sz w:val="24"/>
          <w:szCs w:val="24"/>
        </w:rPr>
      </w:pPr>
      <w:r w:rsidRPr="005C2FFA">
        <w:rPr>
          <w:i/>
          <w:sz w:val="24"/>
          <w:szCs w:val="24"/>
        </w:rPr>
        <w:t xml:space="preserve">Lab Quest 2: </w:t>
      </w:r>
      <w:r w:rsidR="00EB37B9" w:rsidRPr="005C2FFA">
        <w:rPr>
          <w:i/>
          <w:sz w:val="24"/>
          <w:szCs w:val="24"/>
        </w:rPr>
        <w:t xml:space="preserve">Analysoi </w:t>
      </w:r>
      <w:r w:rsidRPr="005C2FFA">
        <w:rPr>
          <w:i/>
          <w:sz w:val="24"/>
          <w:szCs w:val="24"/>
        </w:rPr>
        <w:t>→</w:t>
      </w:r>
      <w:r w:rsidR="00EB37B9" w:rsidRPr="005C2FFA">
        <w:rPr>
          <w:i/>
          <w:sz w:val="24"/>
          <w:szCs w:val="24"/>
        </w:rPr>
        <w:t xml:space="preserve"> Lisäasetukset </w:t>
      </w:r>
      <w:r w:rsidRPr="005C2FFA">
        <w:rPr>
          <w:i/>
          <w:sz w:val="24"/>
          <w:szCs w:val="24"/>
        </w:rPr>
        <w:t>→</w:t>
      </w:r>
      <w:r w:rsidR="00EB37B9" w:rsidRPr="005C2FFA">
        <w:rPr>
          <w:i/>
          <w:sz w:val="24"/>
          <w:szCs w:val="24"/>
        </w:rPr>
        <w:t xml:space="preserve"> FFT</w:t>
      </w:r>
      <w:r w:rsidRPr="005C2FFA">
        <w:rPr>
          <w:i/>
          <w:sz w:val="24"/>
          <w:szCs w:val="24"/>
        </w:rPr>
        <w:t xml:space="preserve"> → Äänenpaine</w:t>
      </w:r>
    </w:p>
    <w:p w14:paraId="38539220" w14:textId="52DDFAB1" w:rsidR="002F3FE3" w:rsidRPr="005C2FFA" w:rsidRDefault="005C2FFA" w:rsidP="005C2FFA">
      <w:pPr>
        <w:pStyle w:val="ListParagraph"/>
        <w:numPr>
          <w:ilvl w:val="1"/>
          <w:numId w:val="3"/>
        </w:numPr>
        <w:rPr>
          <w:i/>
          <w:color w:val="000000" w:themeColor="text1"/>
          <w:sz w:val="24"/>
          <w:szCs w:val="24"/>
          <w:lang w:val="en-US"/>
        </w:rPr>
      </w:pPr>
      <w:proofErr w:type="spellStart"/>
      <w:r w:rsidRPr="005C2FFA">
        <w:rPr>
          <w:i/>
          <w:color w:val="000000" w:themeColor="text1"/>
          <w:sz w:val="24"/>
          <w:szCs w:val="24"/>
          <w:lang w:val="en-US"/>
        </w:rPr>
        <w:t>Tietokone</w:t>
      </w:r>
      <w:proofErr w:type="spellEnd"/>
      <w:r w:rsidRPr="005C2FFA">
        <w:rPr>
          <w:i/>
          <w:color w:val="000000" w:themeColor="text1"/>
          <w:sz w:val="24"/>
          <w:szCs w:val="24"/>
          <w:lang w:val="en-US"/>
        </w:rPr>
        <w:t xml:space="preserve">: Insert </w:t>
      </w:r>
      <w:r w:rsidRPr="005C2FFA">
        <w:rPr>
          <w:i/>
          <w:sz w:val="24"/>
          <w:szCs w:val="24"/>
          <w:lang w:val="en-US"/>
        </w:rPr>
        <w:t>→ Additional Graphs → FFT Graph</w:t>
      </w:r>
      <w:r w:rsidRPr="005C2FFA">
        <w:rPr>
          <w:i/>
          <w:color w:val="000000" w:themeColor="text1"/>
          <w:sz w:val="24"/>
          <w:szCs w:val="24"/>
          <w:lang w:val="en-US"/>
        </w:rPr>
        <w:t xml:space="preserve"> </w:t>
      </w:r>
    </w:p>
    <w:p w14:paraId="67EB2609" w14:textId="2F2C77C6" w:rsidR="00EB37B9" w:rsidRDefault="005C2FFA" w:rsidP="005C2FFA">
      <w:pPr>
        <w:pStyle w:val="ListParagraph"/>
        <w:numPr>
          <w:ilvl w:val="0"/>
          <w:numId w:val="3"/>
        </w:numPr>
        <w:rPr>
          <w:color w:val="000000" w:themeColor="text1"/>
          <w:sz w:val="24"/>
          <w:szCs w:val="24"/>
        </w:rPr>
      </w:pPr>
      <w:r>
        <w:rPr>
          <w:color w:val="000000" w:themeColor="text1"/>
          <w:sz w:val="24"/>
          <w:szCs w:val="24"/>
        </w:rPr>
        <w:t xml:space="preserve">Tuloksena näet palkeista koostuvia piikkejä. Valitse matalimman taajuuden </w:t>
      </w:r>
      <w:r w:rsidR="004C408C">
        <w:rPr>
          <w:color w:val="000000" w:themeColor="text1"/>
          <w:sz w:val="24"/>
          <w:szCs w:val="24"/>
        </w:rPr>
        <w:t>piikki kuvaajan vasemmasta laidasta.</w:t>
      </w:r>
      <w:r w:rsidR="00E862FE">
        <w:rPr>
          <w:color w:val="000000" w:themeColor="text1"/>
          <w:sz w:val="24"/>
          <w:szCs w:val="24"/>
        </w:rPr>
        <w:t xml:space="preserve"> Piikin korkeimmasta palkista painamalla saat äänesi perustaajuuden.</w:t>
      </w:r>
      <w:r w:rsidR="00F51A37">
        <w:rPr>
          <w:color w:val="000000" w:themeColor="text1"/>
          <w:sz w:val="24"/>
          <w:szCs w:val="24"/>
        </w:rPr>
        <w:t xml:space="preserve"> Huomaa, että huippuarvo ei aina ole matalimmassa piikissä.</w:t>
      </w:r>
    </w:p>
    <w:p w14:paraId="64879D66" w14:textId="0F546864" w:rsidR="00A70A95" w:rsidRPr="00A70A95" w:rsidRDefault="00F51A37" w:rsidP="00A70A95">
      <w:pPr>
        <w:jc w:val="center"/>
        <w:rPr>
          <w:color w:val="000000" w:themeColor="text1"/>
          <w:sz w:val="24"/>
          <w:szCs w:val="24"/>
        </w:rPr>
      </w:pPr>
      <w:r>
        <w:rPr>
          <w:noProof/>
          <w:color w:val="000000" w:themeColor="text1"/>
          <w:sz w:val="24"/>
          <w:szCs w:val="24"/>
          <w:lang w:eastAsia="fi-FI"/>
        </w:rPr>
        <w:drawing>
          <wp:inline distT="0" distB="0" distL="0" distR="0" wp14:anchorId="782CE56C" wp14:editId="1058867F">
            <wp:extent cx="3812400" cy="228198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2 Perustaajuu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2400" cy="2281982"/>
                    </a:xfrm>
                    <a:prstGeom prst="rect">
                      <a:avLst/>
                    </a:prstGeom>
                  </pic:spPr>
                </pic:pic>
              </a:graphicData>
            </a:graphic>
          </wp:inline>
        </w:drawing>
      </w:r>
      <w:r>
        <w:rPr>
          <w:noProof/>
          <w:color w:val="000000" w:themeColor="text1"/>
          <w:sz w:val="24"/>
          <w:szCs w:val="24"/>
          <w:lang w:eastAsia="fi-FI"/>
        </w:rPr>
        <w:drawing>
          <wp:inline distT="0" distB="0" distL="0" distR="0" wp14:anchorId="34358C2F" wp14:editId="49B4EA7B">
            <wp:extent cx="3813976" cy="241113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Q2 taajuusFF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5047" cy="2418137"/>
                    </a:xfrm>
                    <a:prstGeom prst="rect">
                      <a:avLst/>
                    </a:prstGeom>
                  </pic:spPr>
                </pic:pic>
              </a:graphicData>
            </a:graphic>
          </wp:inline>
        </w:drawing>
      </w:r>
    </w:p>
    <w:p w14:paraId="431F1A82" w14:textId="77777777" w:rsidR="00EB37B9" w:rsidRPr="0043405F" w:rsidRDefault="00EB37B9" w:rsidP="00EB37B9">
      <w:pPr>
        <w:pStyle w:val="ListParagraph"/>
        <w:numPr>
          <w:ilvl w:val="0"/>
          <w:numId w:val="3"/>
        </w:numPr>
        <w:jc w:val="both"/>
        <w:rPr>
          <w:sz w:val="24"/>
          <w:szCs w:val="24"/>
        </w:rPr>
      </w:pPr>
      <w:r w:rsidRPr="0043405F">
        <w:rPr>
          <w:color w:val="000000" w:themeColor="text1"/>
          <w:sz w:val="24"/>
          <w:szCs w:val="24"/>
        </w:rPr>
        <w:t xml:space="preserve">Merkitse jokaisen vokaalin </w:t>
      </w:r>
      <w:r w:rsidRPr="0043405F">
        <w:rPr>
          <w:sz w:val="24"/>
          <w:szCs w:val="24"/>
        </w:rPr>
        <w:t>perustaajuudet itsellesi ylös:</w:t>
      </w:r>
    </w:p>
    <w:p w14:paraId="2B6F2D0A" w14:textId="77777777" w:rsidR="00E862FE" w:rsidRDefault="00EB37B9" w:rsidP="00E862FE">
      <w:pPr>
        <w:pStyle w:val="ListParagraph"/>
        <w:ind w:left="1440"/>
        <w:jc w:val="both"/>
        <w:rPr>
          <w:sz w:val="24"/>
          <w:szCs w:val="24"/>
        </w:rPr>
      </w:pPr>
      <w:r w:rsidRPr="0043405F">
        <w:rPr>
          <w:sz w:val="24"/>
          <w:szCs w:val="24"/>
        </w:rPr>
        <w:t>A: ________Hz, E: ________Hz, I: _______Hz</w:t>
      </w:r>
    </w:p>
    <w:p w14:paraId="76C855E2" w14:textId="631FB2D8" w:rsidR="00EB37B9" w:rsidRPr="00E862FE" w:rsidRDefault="00EB37B9" w:rsidP="00E862FE">
      <w:pPr>
        <w:pStyle w:val="ListParagraph"/>
        <w:jc w:val="both"/>
        <w:rPr>
          <w:sz w:val="24"/>
          <w:szCs w:val="24"/>
        </w:rPr>
      </w:pPr>
      <w:r w:rsidRPr="00E862FE">
        <w:rPr>
          <w:sz w:val="24"/>
          <w:szCs w:val="24"/>
        </w:rPr>
        <w:t>Kunkin vokaalin perustaajuuden tulisi olla varsin lähellä toisiaan.</w:t>
      </w:r>
    </w:p>
    <w:p w14:paraId="7E93ACA5" w14:textId="77777777" w:rsidR="00EB37B9" w:rsidRPr="0043405F" w:rsidRDefault="00EB37B9" w:rsidP="00EB37B9">
      <w:pPr>
        <w:pStyle w:val="ListParagraph"/>
        <w:numPr>
          <w:ilvl w:val="0"/>
          <w:numId w:val="3"/>
        </w:numPr>
        <w:jc w:val="both"/>
        <w:rPr>
          <w:sz w:val="24"/>
          <w:szCs w:val="24"/>
        </w:rPr>
      </w:pPr>
      <w:r w:rsidRPr="0043405F">
        <w:rPr>
          <w:sz w:val="24"/>
          <w:szCs w:val="24"/>
        </w:rPr>
        <w:t xml:space="preserve">Laske keskiarvo perustaajuuksista </w:t>
      </w:r>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E</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I</m:t>
                </m:r>
              </m:sub>
            </m:sSub>
          </m:num>
          <m:den>
            <m:r>
              <w:rPr>
                <w:rFonts w:ascii="Cambria Math" w:hAnsi="Cambria Math"/>
                <w:sz w:val="24"/>
                <w:szCs w:val="24"/>
              </w:rPr>
              <m:t>3</m:t>
            </m:r>
          </m:den>
        </m:f>
        <m:r>
          <w:rPr>
            <w:rFonts w:ascii="Cambria Math" w:hAnsi="Cambria Math"/>
            <w:sz w:val="24"/>
            <w:szCs w:val="24"/>
          </w:rPr>
          <m:t>=_________Hz</m:t>
        </m:r>
      </m:oMath>
    </w:p>
    <w:p w14:paraId="0253255D" w14:textId="77777777" w:rsidR="00EB37B9" w:rsidRPr="0043405F" w:rsidRDefault="00EB37B9" w:rsidP="00EB37B9">
      <w:pPr>
        <w:jc w:val="both"/>
        <w:rPr>
          <w:sz w:val="24"/>
          <w:szCs w:val="24"/>
        </w:rPr>
      </w:pPr>
    </w:p>
    <w:p w14:paraId="4ACD1828" w14:textId="77777777" w:rsidR="00EB37B9" w:rsidRPr="00E862FE" w:rsidRDefault="00EB37B9" w:rsidP="00EB37B9">
      <w:pPr>
        <w:jc w:val="both"/>
        <w:rPr>
          <w:b/>
          <w:sz w:val="24"/>
          <w:szCs w:val="24"/>
        </w:rPr>
      </w:pPr>
      <w:r w:rsidRPr="00E862FE">
        <w:rPr>
          <w:b/>
          <w:sz w:val="24"/>
          <w:szCs w:val="24"/>
        </w:rPr>
        <w:t xml:space="preserve">Katso yhden vokaalin taajuuden kuvaajaa </w:t>
      </w:r>
    </w:p>
    <w:p w14:paraId="3924994A" w14:textId="77777777" w:rsidR="00EB37B9" w:rsidRPr="0043405F" w:rsidRDefault="00EB37B9" w:rsidP="00EB37B9">
      <w:pPr>
        <w:pStyle w:val="ListParagraph"/>
        <w:numPr>
          <w:ilvl w:val="0"/>
          <w:numId w:val="11"/>
        </w:numPr>
        <w:jc w:val="both"/>
        <w:rPr>
          <w:sz w:val="24"/>
          <w:szCs w:val="24"/>
        </w:rPr>
      </w:pPr>
      <w:r w:rsidRPr="0043405F">
        <w:rPr>
          <w:sz w:val="24"/>
          <w:szCs w:val="24"/>
        </w:rPr>
        <w:t xml:space="preserve">Mitä huomaat taajuuksien ja kumpujen sijainnista? </w:t>
      </w:r>
    </w:p>
    <w:p w14:paraId="4C1985CC" w14:textId="77777777" w:rsidR="00EB37B9" w:rsidRPr="0043405F" w:rsidRDefault="00EB37B9" w:rsidP="00EB37B9">
      <w:pPr>
        <w:pStyle w:val="ListParagraph"/>
        <w:numPr>
          <w:ilvl w:val="0"/>
          <w:numId w:val="11"/>
        </w:numPr>
        <w:jc w:val="both"/>
        <w:rPr>
          <w:sz w:val="24"/>
          <w:szCs w:val="24"/>
        </w:rPr>
      </w:pPr>
      <w:r w:rsidRPr="0043405F">
        <w:rPr>
          <w:sz w:val="24"/>
          <w:szCs w:val="24"/>
        </w:rPr>
        <w:t>Mitä huomaat, jos vertaat eri vokaalien kuvaajan muotoja?</w:t>
      </w:r>
    </w:p>
    <w:p w14:paraId="0A2EBBC1" w14:textId="77777777" w:rsidR="00123FEF" w:rsidRPr="0043405F" w:rsidRDefault="00123FEF" w:rsidP="00123FEF">
      <w:pPr>
        <w:jc w:val="both"/>
        <w:rPr>
          <w:sz w:val="24"/>
          <w:szCs w:val="24"/>
        </w:rPr>
      </w:pPr>
    </w:p>
    <w:p w14:paraId="3DE58A05" w14:textId="77777777" w:rsidR="00EB37B9" w:rsidRPr="0043405F" w:rsidRDefault="00EB37B9" w:rsidP="00EB37B9">
      <w:pPr>
        <w:jc w:val="both"/>
        <w:rPr>
          <w:sz w:val="24"/>
          <w:szCs w:val="24"/>
        </w:rPr>
      </w:pPr>
      <w:r w:rsidRPr="0043405F">
        <w:rPr>
          <w:sz w:val="24"/>
          <w:szCs w:val="24"/>
        </w:rPr>
        <w:t>Kun katsot yhden vokaalin taajuuksia, huomaat, että siinä on useita kumpuja. Nämä kummut ovat perustaajuuden monikertoja. Esimerkiksi 200 Hz perustaajuudella voit löytää kumpuja 400, 600, 800 Hertzin kohdalta jne. Miten ihminen sitten erottaa vokaalit toisistaan? Eri vokaaleissa eri taajuudet esiintyvät eri tavalla. Toisessa vokaalissa saattaa esiintyä monikerta, jota toisessa vokaalissa ei ole, tai sitten se esiintyy huomattavasti voimakkaammin kuin toisissa vokaaleissa.</w:t>
      </w:r>
    </w:p>
    <w:p w14:paraId="29ECB06B" w14:textId="77777777" w:rsidR="00123FEF" w:rsidRPr="0043405F" w:rsidRDefault="00123FEF" w:rsidP="00123FEF">
      <w:pPr>
        <w:jc w:val="both"/>
        <w:rPr>
          <w:sz w:val="24"/>
          <w:szCs w:val="24"/>
        </w:rPr>
      </w:pPr>
    </w:p>
    <w:p w14:paraId="7838C119" w14:textId="77777777" w:rsidR="00D574AA" w:rsidRPr="0043405F" w:rsidRDefault="00D574AA">
      <w:pPr>
        <w:rPr>
          <w:b/>
          <w:sz w:val="24"/>
          <w:szCs w:val="24"/>
        </w:rPr>
      </w:pPr>
    </w:p>
    <w:p w14:paraId="3454E02F" w14:textId="77777777" w:rsidR="00D574AA" w:rsidRPr="0043405F" w:rsidRDefault="00D574AA">
      <w:pPr>
        <w:rPr>
          <w:b/>
          <w:sz w:val="24"/>
          <w:szCs w:val="24"/>
        </w:rPr>
      </w:pPr>
      <w:r w:rsidRPr="0043405F">
        <w:rPr>
          <w:b/>
          <w:sz w:val="24"/>
          <w:szCs w:val="24"/>
        </w:rPr>
        <w:br w:type="page"/>
      </w:r>
    </w:p>
    <w:p w14:paraId="3729278B" w14:textId="77777777" w:rsidR="005B3E7C" w:rsidRPr="0043405F" w:rsidRDefault="005B3E7C" w:rsidP="005B3E7C">
      <w:pPr>
        <w:jc w:val="both"/>
        <w:rPr>
          <w:sz w:val="24"/>
          <w:szCs w:val="24"/>
        </w:rPr>
      </w:pPr>
      <w:r w:rsidRPr="00BF593B">
        <w:rPr>
          <w:b/>
          <w:sz w:val="28"/>
          <w:szCs w:val="24"/>
        </w:rPr>
        <w:t>Hengitystilavuuden mittaaminen: Spirometria</w:t>
      </w:r>
      <w:r w:rsidRPr="00BF593B">
        <w:rPr>
          <w:sz w:val="28"/>
          <w:szCs w:val="24"/>
        </w:rPr>
        <w:t xml:space="preserve"> </w:t>
      </w:r>
    </w:p>
    <w:p w14:paraId="40DEC960" w14:textId="77777777" w:rsidR="005B3E7C" w:rsidRPr="0043405F" w:rsidRDefault="005B3E7C" w:rsidP="005B3E7C">
      <w:pPr>
        <w:jc w:val="both"/>
        <w:rPr>
          <w:sz w:val="24"/>
          <w:szCs w:val="24"/>
        </w:rPr>
      </w:pPr>
      <w:r w:rsidRPr="0043405F">
        <w:rPr>
          <w:sz w:val="24"/>
          <w:szCs w:val="24"/>
        </w:rPr>
        <w:t xml:space="preserve">Spirometria voidaan käyttää suoraan LabQuest 2:lla tai kytkemällä se </w:t>
      </w:r>
      <w:proofErr w:type="spellStart"/>
      <w:r w:rsidRPr="0043405F">
        <w:rPr>
          <w:sz w:val="24"/>
          <w:szCs w:val="24"/>
        </w:rPr>
        <w:t>LabQuest</w:t>
      </w:r>
      <w:proofErr w:type="spellEnd"/>
      <w:r w:rsidRPr="0043405F">
        <w:rPr>
          <w:sz w:val="24"/>
          <w:szCs w:val="24"/>
        </w:rPr>
        <w:t xml:space="preserve"> </w:t>
      </w:r>
      <w:proofErr w:type="spellStart"/>
      <w:r w:rsidRPr="0043405F">
        <w:rPr>
          <w:sz w:val="24"/>
          <w:szCs w:val="24"/>
        </w:rPr>
        <w:t>Minillä</w:t>
      </w:r>
      <w:proofErr w:type="spellEnd"/>
      <w:r w:rsidRPr="0043405F">
        <w:rPr>
          <w:sz w:val="24"/>
          <w:szCs w:val="24"/>
        </w:rPr>
        <w:t xml:space="preserve"> tietokoneeseen (ohjelma </w:t>
      </w:r>
      <w:proofErr w:type="spellStart"/>
      <w:r w:rsidRPr="0043405F">
        <w:rPr>
          <w:sz w:val="24"/>
          <w:szCs w:val="24"/>
        </w:rPr>
        <w:t>Logger</w:t>
      </w:r>
      <w:proofErr w:type="spellEnd"/>
      <w:r w:rsidRPr="0043405F">
        <w:rPr>
          <w:sz w:val="24"/>
          <w:szCs w:val="24"/>
        </w:rPr>
        <w:t xml:space="preserve"> Pro). Koska mittauksessa vaaditaan pinta-alan laskemista ohjelmalla, suositellaan tietokoneen käyttöä.</w:t>
      </w:r>
    </w:p>
    <w:p w14:paraId="3DE04576" w14:textId="77777777" w:rsidR="005B3E7C" w:rsidRPr="0043405F" w:rsidRDefault="005B3E7C" w:rsidP="005B3E7C">
      <w:pPr>
        <w:jc w:val="both"/>
        <w:rPr>
          <w:b/>
          <w:sz w:val="24"/>
          <w:szCs w:val="24"/>
        </w:rPr>
      </w:pPr>
      <w:r w:rsidRPr="0043405F">
        <w:rPr>
          <w:b/>
          <w:sz w:val="24"/>
          <w:szCs w:val="24"/>
        </w:rPr>
        <w:t xml:space="preserve">Toiminta </w:t>
      </w:r>
    </w:p>
    <w:p w14:paraId="5FD594AF" w14:textId="77777777" w:rsidR="005B3E7C" w:rsidRPr="0043405F" w:rsidRDefault="005B3E7C" w:rsidP="005B3E7C">
      <w:pPr>
        <w:jc w:val="both"/>
        <w:rPr>
          <w:sz w:val="24"/>
          <w:szCs w:val="24"/>
        </w:rPr>
      </w:pPr>
      <w:r w:rsidRPr="0043405F">
        <w:rPr>
          <w:sz w:val="24"/>
          <w:szCs w:val="24"/>
        </w:rPr>
        <w:t xml:space="preserve">Spirometria on tutkimus, jolla selvitetään keuhkojen tilavuutta ja ilman virtausta keuhkoputkissa. Se kertoo, kuinka paljon ihminen pystyy hengittämään ilmaa keuhkoihinsa (tilavuus) sekä kuinka nopeasti hän pystyy keuhkonsa tyhjentämään (virtaus). </w:t>
      </w:r>
    </w:p>
    <w:p w14:paraId="1FB5EF18" w14:textId="5979D36B" w:rsidR="005B3E7C" w:rsidRPr="0043405F" w:rsidRDefault="005B3E7C" w:rsidP="005B3E7C">
      <w:pPr>
        <w:pStyle w:val="ListParagraph"/>
        <w:numPr>
          <w:ilvl w:val="0"/>
          <w:numId w:val="12"/>
        </w:numPr>
        <w:jc w:val="both"/>
        <w:rPr>
          <w:sz w:val="24"/>
          <w:szCs w:val="24"/>
        </w:rPr>
      </w:pPr>
      <w:r w:rsidRPr="0043405F">
        <w:rPr>
          <w:sz w:val="24"/>
          <w:szCs w:val="24"/>
        </w:rPr>
        <w:t xml:space="preserve">Aseta kertakäyttösuutin spirometrin suulle sille puolelle missä lukee </w:t>
      </w:r>
      <w:r w:rsidRPr="00323F7A">
        <w:rPr>
          <w:sz w:val="24"/>
          <w:szCs w:val="24"/>
        </w:rPr>
        <w:t>I</w:t>
      </w:r>
      <w:r w:rsidRPr="0043405F">
        <w:rPr>
          <w:sz w:val="24"/>
          <w:szCs w:val="24"/>
        </w:rPr>
        <w:t>N</w:t>
      </w:r>
      <w:r w:rsidR="00A75E3F">
        <w:rPr>
          <w:sz w:val="24"/>
          <w:szCs w:val="24"/>
        </w:rPr>
        <w:t>LET</w:t>
      </w:r>
      <w:r w:rsidRPr="0043405F">
        <w:rPr>
          <w:sz w:val="24"/>
          <w:szCs w:val="24"/>
        </w:rPr>
        <w:t>.</w:t>
      </w:r>
    </w:p>
    <w:p w14:paraId="21A22651" w14:textId="77777777" w:rsidR="005B3E7C" w:rsidRPr="0043405F" w:rsidRDefault="005B3E7C" w:rsidP="005B3E7C">
      <w:pPr>
        <w:pStyle w:val="ListParagraph"/>
        <w:numPr>
          <w:ilvl w:val="0"/>
          <w:numId w:val="12"/>
        </w:numPr>
        <w:jc w:val="both"/>
        <w:rPr>
          <w:sz w:val="24"/>
          <w:szCs w:val="24"/>
        </w:rPr>
      </w:pPr>
      <w:r w:rsidRPr="0043405F">
        <w:rPr>
          <w:sz w:val="24"/>
          <w:szCs w:val="24"/>
        </w:rPr>
        <w:t>Aseta nenäpidike nenääsi estääksesi ilman virtaamisen nenän kautta</w:t>
      </w:r>
    </w:p>
    <w:p w14:paraId="64A4A68C" w14:textId="77777777" w:rsidR="005B3E7C" w:rsidRPr="0043405F" w:rsidRDefault="005B3E7C" w:rsidP="005B3E7C">
      <w:pPr>
        <w:pStyle w:val="ListParagraph"/>
        <w:numPr>
          <w:ilvl w:val="0"/>
          <w:numId w:val="12"/>
        </w:numPr>
        <w:jc w:val="both"/>
        <w:rPr>
          <w:sz w:val="24"/>
          <w:szCs w:val="24"/>
        </w:rPr>
      </w:pPr>
      <w:r w:rsidRPr="0043405F">
        <w:rPr>
          <w:sz w:val="24"/>
          <w:szCs w:val="24"/>
        </w:rPr>
        <w:t>Hengitä rauhalliseen tahtiin ja kerro parillesi, kun olet valmis mittaukseen</w:t>
      </w:r>
    </w:p>
    <w:p w14:paraId="1B9640BF" w14:textId="521CFCFB" w:rsidR="005B3E7C" w:rsidRPr="0043405F" w:rsidRDefault="005B3E7C" w:rsidP="005B3E7C">
      <w:pPr>
        <w:pStyle w:val="ListParagraph"/>
        <w:numPr>
          <w:ilvl w:val="0"/>
          <w:numId w:val="12"/>
        </w:numPr>
        <w:jc w:val="both"/>
        <w:rPr>
          <w:sz w:val="24"/>
          <w:szCs w:val="24"/>
        </w:rPr>
      </w:pPr>
      <w:r w:rsidRPr="0043405F">
        <w:rPr>
          <w:sz w:val="24"/>
          <w:szCs w:val="24"/>
        </w:rPr>
        <w:t>Pari painaa mittauksen päälle</w:t>
      </w:r>
      <w:r w:rsidR="00E862FE">
        <w:rPr>
          <w:sz w:val="24"/>
          <w:szCs w:val="24"/>
        </w:rPr>
        <w:t xml:space="preserve"> (laite jää odottamaan puhallusta)</w:t>
      </w:r>
    </w:p>
    <w:p w14:paraId="6E3EAAD6" w14:textId="77777777" w:rsidR="005B3E7C" w:rsidRPr="0043405F" w:rsidRDefault="005B3E7C" w:rsidP="005B3E7C">
      <w:pPr>
        <w:pStyle w:val="ListParagraph"/>
        <w:numPr>
          <w:ilvl w:val="0"/>
          <w:numId w:val="12"/>
        </w:numPr>
        <w:jc w:val="both"/>
        <w:rPr>
          <w:sz w:val="24"/>
          <w:szCs w:val="24"/>
        </w:rPr>
      </w:pPr>
      <w:r w:rsidRPr="0043405F">
        <w:rPr>
          <w:sz w:val="24"/>
          <w:szCs w:val="24"/>
        </w:rPr>
        <w:t>Vedä keuhkot niin täyteen ilmaa kuin pystyt</w:t>
      </w:r>
    </w:p>
    <w:p w14:paraId="752CD092" w14:textId="77777777" w:rsidR="005B3E7C" w:rsidRPr="0043405F" w:rsidRDefault="005B3E7C" w:rsidP="005B3E7C">
      <w:pPr>
        <w:pStyle w:val="ListParagraph"/>
        <w:numPr>
          <w:ilvl w:val="0"/>
          <w:numId w:val="12"/>
        </w:numPr>
        <w:jc w:val="both"/>
        <w:rPr>
          <w:sz w:val="24"/>
          <w:szCs w:val="24"/>
        </w:rPr>
      </w:pPr>
      <w:r w:rsidRPr="0043405F">
        <w:rPr>
          <w:sz w:val="24"/>
          <w:szCs w:val="24"/>
        </w:rPr>
        <w:t>Aseta huulesi suukappaleen ympärille tiukasti niin, että huulesi ovat suukappaleen ulkopuolella</w:t>
      </w:r>
    </w:p>
    <w:p w14:paraId="534A628E" w14:textId="586B88F2" w:rsidR="005B3E7C" w:rsidRPr="0043405F" w:rsidRDefault="005B3E7C" w:rsidP="005B3E7C">
      <w:pPr>
        <w:pStyle w:val="ListParagraph"/>
        <w:numPr>
          <w:ilvl w:val="0"/>
          <w:numId w:val="12"/>
        </w:numPr>
        <w:jc w:val="both"/>
        <w:rPr>
          <w:sz w:val="24"/>
          <w:szCs w:val="24"/>
        </w:rPr>
      </w:pPr>
      <w:r w:rsidRPr="0043405F">
        <w:rPr>
          <w:sz w:val="24"/>
          <w:szCs w:val="24"/>
        </w:rPr>
        <w:t>Puhalla</w:t>
      </w:r>
      <w:r w:rsidR="00E862FE">
        <w:rPr>
          <w:sz w:val="24"/>
          <w:szCs w:val="24"/>
        </w:rPr>
        <w:t xml:space="preserve"> voimakas </w:t>
      </w:r>
      <w:r w:rsidRPr="0043405F">
        <w:rPr>
          <w:sz w:val="24"/>
          <w:szCs w:val="24"/>
        </w:rPr>
        <w:t>puhallus niin pitkään kuin pystyt. Keuhkot tulee tyhjentää kokonaan, joten puhalla vielä sen jälkeenkin</w:t>
      </w:r>
      <w:r w:rsidR="0043405F">
        <w:rPr>
          <w:sz w:val="24"/>
          <w:szCs w:val="24"/>
        </w:rPr>
        <w:t>,</w:t>
      </w:r>
      <w:r w:rsidRPr="0043405F">
        <w:rPr>
          <w:sz w:val="24"/>
          <w:szCs w:val="24"/>
        </w:rPr>
        <w:t xml:space="preserve"> kun normaalisti lopettaisit puhaltamisen.</w:t>
      </w:r>
    </w:p>
    <w:p w14:paraId="67B3C29E" w14:textId="3861EED8" w:rsidR="005B3E7C" w:rsidRPr="0043405F" w:rsidRDefault="00DF32D2" w:rsidP="005B3E7C">
      <w:pPr>
        <w:pStyle w:val="ListParagraph"/>
        <w:numPr>
          <w:ilvl w:val="0"/>
          <w:numId w:val="12"/>
        </w:numPr>
        <w:jc w:val="both"/>
        <w:rPr>
          <w:sz w:val="24"/>
          <w:szCs w:val="24"/>
        </w:rPr>
      </w:pPr>
      <w:r>
        <w:rPr>
          <w:sz w:val="24"/>
          <w:szCs w:val="24"/>
        </w:rPr>
        <w:t>Laske</w:t>
      </w:r>
      <w:r w:rsidR="005B3E7C" w:rsidRPr="0043405F">
        <w:rPr>
          <w:sz w:val="24"/>
          <w:szCs w:val="24"/>
        </w:rPr>
        <w:t xml:space="preserve"> </w:t>
      </w:r>
      <w:r>
        <w:rPr>
          <w:sz w:val="24"/>
          <w:szCs w:val="24"/>
        </w:rPr>
        <w:t>keuhkojen tilavuus</w:t>
      </w:r>
      <w:r w:rsidR="005B3E7C" w:rsidRPr="0043405F">
        <w:rPr>
          <w:sz w:val="24"/>
          <w:szCs w:val="24"/>
        </w:rPr>
        <w:t xml:space="preserve"> </w:t>
      </w:r>
      <w:r>
        <w:rPr>
          <w:sz w:val="24"/>
          <w:szCs w:val="24"/>
        </w:rPr>
        <w:t>ohjelman avulla</w:t>
      </w:r>
      <w:r w:rsidR="009872C7">
        <w:rPr>
          <w:sz w:val="24"/>
          <w:szCs w:val="24"/>
        </w:rPr>
        <w:t xml:space="preserve"> (ks. kuva)</w:t>
      </w:r>
      <w:r w:rsidR="005B3E7C" w:rsidRPr="0043405F">
        <w:rPr>
          <w:sz w:val="24"/>
          <w:szCs w:val="24"/>
        </w:rPr>
        <w:t>:</w:t>
      </w:r>
    </w:p>
    <w:p w14:paraId="763E09DA" w14:textId="77777777" w:rsidR="005B3E7C" w:rsidRPr="0043405F" w:rsidRDefault="005B3E7C" w:rsidP="005B3E7C">
      <w:pPr>
        <w:pStyle w:val="ListParagraph"/>
        <w:numPr>
          <w:ilvl w:val="1"/>
          <w:numId w:val="12"/>
        </w:numPr>
        <w:jc w:val="both"/>
        <w:rPr>
          <w:sz w:val="24"/>
          <w:szCs w:val="24"/>
        </w:rPr>
      </w:pPr>
      <w:r w:rsidRPr="0043405F">
        <w:rPr>
          <w:sz w:val="24"/>
          <w:szCs w:val="24"/>
        </w:rPr>
        <w:t>Maalaa käyrän x-akselin yläpuolella oleva osa</w:t>
      </w:r>
    </w:p>
    <w:p w14:paraId="450CE3F6" w14:textId="2289CC04" w:rsidR="005B3E7C" w:rsidRPr="0043405F" w:rsidRDefault="00E862FE" w:rsidP="005B3E7C">
      <w:pPr>
        <w:pStyle w:val="ListParagraph"/>
        <w:numPr>
          <w:ilvl w:val="1"/>
          <w:numId w:val="12"/>
        </w:numPr>
        <w:jc w:val="both"/>
        <w:rPr>
          <w:sz w:val="24"/>
          <w:szCs w:val="24"/>
        </w:rPr>
      </w:pPr>
      <w:r>
        <w:rPr>
          <w:sz w:val="24"/>
          <w:szCs w:val="24"/>
        </w:rPr>
        <w:t>Laske pinta-ala painamalla integrointipainiketta</w:t>
      </w:r>
    </w:p>
    <w:p w14:paraId="1A922046" w14:textId="294AC074" w:rsidR="005B3E7C" w:rsidRDefault="005B3E7C" w:rsidP="005B3E7C">
      <w:pPr>
        <w:pStyle w:val="ListParagraph"/>
        <w:numPr>
          <w:ilvl w:val="1"/>
          <w:numId w:val="12"/>
        </w:numPr>
        <w:jc w:val="both"/>
        <w:rPr>
          <w:sz w:val="24"/>
          <w:szCs w:val="24"/>
        </w:rPr>
      </w:pPr>
      <w:r w:rsidRPr="0043405F">
        <w:rPr>
          <w:sz w:val="24"/>
          <w:szCs w:val="24"/>
        </w:rPr>
        <w:t>Saat luettua tuloksen litroissa suoraan näytöltä kohdasta ”</w:t>
      </w:r>
      <w:proofErr w:type="spellStart"/>
      <w:r w:rsidR="00E862FE">
        <w:rPr>
          <w:sz w:val="24"/>
          <w:szCs w:val="24"/>
        </w:rPr>
        <w:t>Integral</w:t>
      </w:r>
      <w:proofErr w:type="spellEnd"/>
      <w:r w:rsidRPr="0043405F">
        <w:rPr>
          <w:sz w:val="24"/>
          <w:szCs w:val="24"/>
        </w:rPr>
        <w:t>”</w:t>
      </w:r>
    </w:p>
    <w:p w14:paraId="09AF4BF5" w14:textId="3763D7B9" w:rsidR="00AE0316" w:rsidRPr="00AE0316" w:rsidRDefault="00AE0316" w:rsidP="00AE0316">
      <w:pPr>
        <w:jc w:val="both"/>
        <w:rPr>
          <w:sz w:val="24"/>
          <w:szCs w:val="24"/>
        </w:rPr>
      </w:pPr>
      <w:r>
        <w:rPr>
          <w:noProof/>
          <w:sz w:val="24"/>
          <w:szCs w:val="24"/>
          <w:lang w:eastAsia="fi-FI"/>
        </w:rPr>
        <w:drawing>
          <wp:inline distT="0" distB="0" distL="0" distR="0" wp14:anchorId="0C57934D" wp14:editId="7E552972">
            <wp:extent cx="6120130" cy="3235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ometrituloksetvalmis.png"/>
                    <pic:cNvPicPr/>
                  </pic:nvPicPr>
                  <pic:blipFill>
                    <a:blip r:embed="rId8">
                      <a:extLst>
                        <a:ext uri="{28A0092B-C50C-407E-A947-70E740481C1C}">
                          <a14:useLocalDpi xmlns:a14="http://schemas.microsoft.com/office/drawing/2010/main" val="0"/>
                        </a:ext>
                      </a:extLst>
                    </a:blip>
                    <a:stretch>
                      <a:fillRect/>
                    </a:stretch>
                  </pic:blipFill>
                  <pic:spPr>
                    <a:xfrm>
                      <a:off x="0" y="0"/>
                      <a:ext cx="6120130" cy="3235325"/>
                    </a:xfrm>
                    <a:prstGeom prst="rect">
                      <a:avLst/>
                    </a:prstGeom>
                  </pic:spPr>
                </pic:pic>
              </a:graphicData>
            </a:graphic>
          </wp:inline>
        </w:drawing>
      </w:r>
    </w:p>
    <w:p w14:paraId="1E10140A" w14:textId="3FA40D4E" w:rsidR="0043405F" w:rsidRDefault="0043405F" w:rsidP="0043405F">
      <w:pPr>
        <w:jc w:val="both"/>
        <w:rPr>
          <w:sz w:val="24"/>
          <w:szCs w:val="24"/>
        </w:rPr>
      </w:pPr>
    </w:p>
    <w:p w14:paraId="2423E3C4" w14:textId="77777777" w:rsidR="00AE0316" w:rsidRDefault="00AE0316" w:rsidP="0043405F">
      <w:pPr>
        <w:jc w:val="both"/>
        <w:rPr>
          <w:b/>
          <w:sz w:val="24"/>
          <w:szCs w:val="24"/>
        </w:rPr>
      </w:pPr>
    </w:p>
    <w:p w14:paraId="139F35B1" w14:textId="34C2A792" w:rsidR="0043405F" w:rsidRPr="00F929CD" w:rsidRDefault="0043405F" w:rsidP="0043405F">
      <w:pPr>
        <w:jc w:val="both"/>
        <w:rPr>
          <w:b/>
          <w:sz w:val="24"/>
          <w:szCs w:val="24"/>
        </w:rPr>
      </w:pPr>
      <w:r w:rsidRPr="00F929CD">
        <w:rPr>
          <w:b/>
          <w:sz w:val="24"/>
          <w:szCs w:val="24"/>
        </w:rPr>
        <w:t>Pohdittavaa:</w:t>
      </w:r>
    </w:p>
    <w:p w14:paraId="2AA353D2" w14:textId="47C05ADB" w:rsidR="0043405F" w:rsidRDefault="0043405F" w:rsidP="0043405F">
      <w:pPr>
        <w:pStyle w:val="ListParagraph"/>
        <w:numPr>
          <w:ilvl w:val="0"/>
          <w:numId w:val="15"/>
        </w:numPr>
        <w:jc w:val="both"/>
        <w:rPr>
          <w:sz w:val="24"/>
          <w:szCs w:val="24"/>
        </w:rPr>
      </w:pPr>
      <w:r>
        <w:rPr>
          <w:sz w:val="24"/>
          <w:szCs w:val="24"/>
        </w:rPr>
        <w:t xml:space="preserve">Mitkä tekijät vaikuttavat eroihin hengitystilavuudessa </w:t>
      </w:r>
    </w:p>
    <w:p w14:paraId="396A5D40" w14:textId="796641BB" w:rsidR="0043405F" w:rsidRDefault="00BE02C7" w:rsidP="0043405F">
      <w:pPr>
        <w:pStyle w:val="ListParagraph"/>
        <w:numPr>
          <w:ilvl w:val="1"/>
          <w:numId w:val="15"/>
        </w:numPr>
        <w:jc w:val="both"/>
        <w:rPr>
          <w:sz w:val="24"/>
          <w:szCs w:val="24"/>
        </w:rPr>
      </w:pPr>
      <w:r>
        <w:rPr>
          <w:sz w:val="24"/>
          <w:szCs w:val="24"/>
        </w:rPr>
        <w:t>Eri-ikäisillä</w:t>
      </w:r>
      <w:r w:rsidR="0043405F">
        <w:rPr>
          <w:sz w:val="24"/>
          <w:szCs w:val="24"/>
        </w:rPr>
        <w:t xml:space="preserve"> ihmisillä?</w:t>
      </w:r>
    </w:p>
    <w:p w14:paraId="06DDE429" w14:textId="28013437" w:rsidR="0043405F" w:rsidRDefault="0043405F" w:rsidP="0043405F">
      <w:pPr>
        <w:pStyle w:val="ListParagraph"/>
        <w:numPr>
          <w:ilvl w:val="1"/>
          <w:numId w:val="15"/>
        </w:numPr>
        <w:jc w:val="both"/>
        <w:rPr>
          <w:sz w:val="24"/>
          <w:szCs w:val="24"/>
        </w:rPr>
      </w:pPr>
      <w:r>
        <w:rPr>
          <w:sz w:val="24"/>
          <w:szCs w:val="24"/>
        </w:rPr>
        <w:t>Samanikäisillä ihmisillä?</w:t>
      </w:r>
    </w:p>
    <w:p w14:paraId="513CE797" w14:textId="66D06C5D" w:rsidR="0043405F" w:rsidRDefault="0043405F" w:rsidP="0043405F">
      <w:pPr>
        <w:pStyle w:val="ListParagraph"/>
        <w:numPr>
          <w:ilvl w:val="0"/>
          <w:numId w:val="15"/>
        </w:numPr>
        <w:jc w:val="both"/>
        <w:rPr>
          <w:sz w:val="24"/>
          <w:szCs w:val="24"/>
        </w:rPr>
      </w:pPr>
      <w:r>
        <w:rPr>
          <w:sz w:val="24"/>
          <w:szCs w:val="24"/>
        </w:rPr>
        <w:t>Miten voit parantaa hengitys</w:t>
      </w:r>
      <w:r w:rsidR="00F929CD">
        <w:rPr>
          <w:sz w:val="24"/>
          <w:szCs w:val="24"/>
        </w:rPr>
        <w:t>tilavuuttasi?</w:t>
      </w:r>
    </w:p>
    <w:p w14:paraId="64DA0CBE" w14:textId="066C207B" w:rsidR="00F929CD" w:rsidRPr="0043405F" w:rsidRDefault="00F929CD" w:rsidP="0043405F">
      <w:pPr>
        <w:pStyle w:val="ListParagraph"/>
        <w:numPr>
          <w:ilvl w:val="0"/>
          <w:numId w:val="15"/>
        </w:numPr>
        <w:jc w:val="both"/>
        <w:rPr>
          <w:sz w:val="24"/>
          <w:szCs w:val="24"/>
        </w:rPr>
      </w:pPr>
      <w:r>
        <w:rPr>
          <w:sz w:val="24"/>
          <w:szCs w:val="24"/>
        </w:rPr>
        <w:t>Mitkä tekijät heikentävät hengitystilavuutta ja vaikeuttavat hengitystä?</w:t>
      </w:r>
    </w:p>
    <w:p w14:paraId="72ECD0FA" w14:textId="77777777" w:rsidR="001167BC" w:rsidRDefault="001167BC">
      <w:pPr>
        <w:rPr>
          <w:b/>
          <w:sz w:val="28"/>
          <w:szCs w:val="28"/>
        </w:rPr>
      </w:pPr>
    </w:p>
    <w:p w14:paraId="021A05D4" w14:textId="77777777" w:rsidR="001167BC" w:rsidRDefault="001167BC">
      <w:pPr>
        <w:rPr>
          <w:b/>
          <w:sz w:val="28"/>
          <w:szCs w:val="28"/>
        </w:rPr>
      </w:pPr>
      <w:r>
        <w:rPr>
          <w:b/>
          <w:sz w:val="28"/>
          <w:szCs w:val="28"/>
        </w:rPr>
        <w:br w:type="page"/>
      </w:r>
    </w:p>
    <w:p w14:paraId="3B5E44FF" w14:textId="56F85883" w:rsidR="001167BC" w:rsidRDefault="000D1319" w:rsidP="001167BC">
      <w:pPr>
        <w:jc w:val="both"/>
        <w:rPr>
          <w:b/>
          <w:sz w:val="28"/>
        </w:rPr>
      </w:pPr>
      <w:r>
        <w:rPr>
          <w:b/>
          <w:sz w:val="28"/>
        </w:rPr>
        <w:t>S</w:t>
      </w:r>
      <w:r w:rsidR="001167BC" w:rsidRPr="006B4D2D">
        <w:rPr>
          <w:b/>
          <w:sz w:val="28"/>
        </w:rPr>
        <w:t>ykkeen ja verenpaineen mittaaminen laitteella</w:t>
      </w:r>
    </w:p>
    <w:p w14:paraId="2CEB5E3C" w14:textId="1C579CBD" w:rsidR="000D1319" w:rsidRPr="000D1319" w:rsidRDefault="000D1319" w:rsidP="001167BC">
      <w:pPr>
        <w:jc w:val="both"/>
        <w:rPr>
          <w:sz w:val="24"/>
        </w:rPr>
      </w:pPr>
      <w:r>
        <w:rPr>
          <w:sz w:val="24"/>
        </w:rPr>
        <w:t>Sy</w:t>
      </w:r>
      <w:r w:rsidR="00475599">
        <w:rPr>
          <w:sz w:val="24"/>
        </w:rPr>
        <w:t>kettä voidaan mitata perinteisellä verenpainemittarilla, jolloin saadaan samanaikaisesti syke ja verenpaine. Käsielektrodilla</w:t>
      </w:r>
      <w:r w:rsidR="00507DA9">
        <w:rPr>
          <w:sz w:val="24"/>
        </w:rPr>
        <w:t xml:space="preserve"> voidaan mitata ainoastaan sykettä. Sykkeenä voidaan mitata leposykettä tai maksimisyket</w:t>
      </w:r>
      <w:r w:rsidR="00405440">
        <w:rPr>
          <w:sz w:val="24"/>
        </w:rPr>
        <w:t>tä. Verenpainemittari soveltuu paremmin leposykkeen mittaamiseen ja käsielektrodit maksimisykkeen mittaamiseen.</w:t>
      </w:r>
    </w:p>
    <w:p w14:paraId="2A89C035" w14:textId="6824B189" w:rsidR="001167BC" w:rsidRDefault="001167BC" w:rsidP="001167BC">
      <w:pPr>
        <w:jc w:val="both"/>
        <w:rPr>
          <w:b/>
          <w:sz w:val="24"/>
        </w:rPr>
      </w:pPr>
      <w:r>
        <w:rPr>
          <w:b/>
          <w:sz w:val="24"/>
        </w:rPr>
        <w:t>Toiminta</w:t>
      </w:r>
      <w:r w:rsidR="00405440">
        <w:rPr>
          <w:b/>
          <w:sz w:val="24"/>
        </w:rPr>
        <w:t>: leposyke verenpainemittarilla</w:t>
      </w:r>
    </w:p>
    <w:p w14:paraId="019F8C5F" w14:textId="77777777" w:rsidR="001167BC" w:rsidRDefault="001167BC" w:rsidP="001167BC">
      <w:pPr>
        <w:pStyle w:val="ListParagraph"/>
        <w:numPr>
          <w:ilvl w:val="0"/>
          <w:numId w:val="13"/>
        </w:numPr>
        <w:jc w:val="both"/>
        <w:rPr>
          <w:sz w:val="24"/>
        </w:rPr>
      </w:pPr>
      <w:r>
        <w:rPr>
          <w:sz w:val="24"/>
        </w:rPr>
        <w:t>Rauhoitu istuman paikallesi noin viideksi minuutiksi</w:t>
      </w:r>
    </w:p>
    <w:p w14:paraId="60D8C731" w14:textId="77777777" w:rsidR="001167BC" w:rsidRDefault="001167BC" w:rsidP="001167BC">
      <w:pPr>
        <w:pStyle w:val="ListParagraph"/>
        <w:numPr>
          <w:ilvl w:val="0"/>
          <w:numId w:val="13"/>
        </w:numPr>
        <w:jc w:val="both"/>
        <w:rPr>
          <w:sz w:val="24"/>
        </w:rPr>
      </w:pPr>
      <w:r>
        <w:rPr>
          <w:sz w:val="24"/>
        </w:rPr>
        <w:t>Käynnistä sykemittari ja aseta se itse tai kaverin avustuksella käsivarteesi kyynärvarren yläpuolelle niin, että johto jää roikkumaan kyynärtaipeen kohdalta.</w:t>
      </w:r>
    </w:p>
    <w:p w14:paraId="775E82DB" w14:textId="77777777" w:rsidR="001167BC" w:rsidRDefault="001167BC" w:rsidP="001167BC">
      <w:pPr>
        <w:pStyle w:val="ListParagraph"/>
        <w:numPr>
          <w:ilvl w:val="0"/>
          <w:numId w:val="13"/>
        </w:numPr>
        <w:jc w:val="both"/>
        <w:rPr>
          <w:sz w:val="24"/>
        </w:rPr>
      </w:pPr>
      <w:r>
        <w:rPr>
          <w:sz w:val="24"/>
        </w:rPr>
        <w:t>Rauhoitu vielä hetki ja pidä kättä paikallaan</w:t>
      </w:r>
    </w:p>
    <w:p w14:paraId="7FCF11FA" w14:textId="77777777" w:rsidR="001167BC" w:rsidRDefault="001167BC" w:rsidP="001167BC">
      <w:pPr>
        <w:pStyle w:val="ListParagraph"/>
        <w:numPr>
          <w:ilvl w:val="0"/>
          <w:numId w:val="13"/>
        </w:numPr>
        <w:jc w:val="both"/>
        <w:rPr>
          <w:sz w:val="24"/>
        </w:rPr>
      </w:pPr>
      <w:r>
        <w:rPr>
          <w:sz w:val="24"/>
        </w:rPr>
        <w:t>Aloita mittaus painamalla mittarin aloituspainiketta</w:t>
      </w:r>
    </w:p>
    <w:p w14:paraId="45F19EED" w14:textId="77777777" w:rsidR="001167BC" w:rsidRDefault="001167BC" w:rsidP="001167BC">
      <w:pPr>
        <w:pStyle w:val="ListParagraph"/>
        <w:numPr>
          <w:ilvl w:val="0"/>
          <w:numId w:val="13"/>
        </w:numPr>
        <w:jc w:val="both"/>
        <w:rPr>
          <w:sz w:val="24"/>
        </w:rPr>
      </w:pPr>
      <w:r>
        <w:rPr>
          <w:sz w:val="24"/>
        </w:rPr>
        <w:t>Pidä käsi paikallaan ja hengitä rauhallisesti koko mittauksen ajan</w:t>
      </w:r>
    </w:p>
    <w:p w14:paraId="616AD4B8" w14:textId="77777777" w:rsidR="001167BC" w:rsidRDefault="001167BC" w:rsidP="001167BC">
      <w:pPr>
        <w:pStyle w:val="ListParagraph"/>
        <w:numPr>
          <w:ilvl w:val="0"/>
          <w:numId w:val="13"/>
        </w:numPr>
        <w:jc w:val="both"/>
        <w:rPr>
          <w:sz w:val="24"/>
        </w:rPr>
      </w:pPr>
      <w:r>
        <w:rPr>
          <w:sz w:val="24"/>
        </w:rPr>
        <w:t>Vertaa saamiasi tuloksia normaaliarvoihin</w:t>
      </w:r>
    </w:p>
    <w:p w14:paraId="62BBBB6B" w14:textId="4BB305EC" w:rsidR="00405440" w:rsidRDefault="00405440" w:rsidP="00405440">
      <w:pPr>
        <w:jc w:val="both"/>
        <w:rPr>
          <w:b/>
          <w:sz w:val="24"/>
        </w:rPr>
      </w:pPr>
      <w:r>
        <w:rPr>
          <w:b/>
          <w:sz w:val="24"/>
        </w:rPr>
        <w:t>Toiminta: maksimisyke käsielektrodilla</w:t>
      </w:r>
    </w:p>
    <w:p w14:paraId="2DF71DDB" w14:textId="7693A6B9" w:rsidR="00405440" w:rsidRDefault="00405440" w:rsidP="00405440">
      <w:pPr>
        <w:pStyle w:val="ListParagraph"/>
        <w:numPr>
          <w:ilvl w:val="0"/>
          <w:numId w:val="18"/>
        </w:numPr>
        <w:jc w:val="both"/>
        <w:rPr>
          <w:sz w:val="24"/>
        </w:rPr>
      </w:pPr>
      <w:r>
        <w:rPr>
          <w:sz w:val="24"/>
        </w:rPr>
        <w:t>Ota elektrodit käsiisi metallipinta tukevasti kämmentä vasten</w:t>
      </w:r>
    </w:p>
    <w:p w14:paraId="19700E15" w14:textId="2F6E183C" w:rsidR="00405440" w:rsidRDefault="00405440" w:rsidP="00405440">
      <w:pPr>
        <w:pStyle w:val="ListParagraph"/>
        <w:numPr>
          <w:ilvl w:val="0"/>
          <w:numId w:val="18"/>
        </w:numPr>
        <w:jc w:val="both"/>
        <w:rPr>
          <w:sz w:val="24"/>
        </w:rPr>
      </w:pPr>
      <w:r>
        <w:rPr>
          <w:sz w:val="24"/>
        </w:rPr>
        <w:t>Liitä elektrodi langattomasti iPadiin (elektrodi käynnistyy, kun se otetaan käteen)</w:t>
      </w:r>
    </w:p>
    <w:p w14:paraId="421B613C" w14:textId="6EEA8393" w:rsidR="00405440" w:rsidRDefault="00405440" w:rsidP="00405440">
      <w:pPr>
        <w:pStyle w:val="ListParagraph"/>
        <w:numPr>
          <w:ilvl w:val="1"/>
          <w:numId w:val="18"/>
        </w:numPr>
        <w:jc w:val="both"/>
        <w:rPr>
          <w:sz w:val="24"/>
        </w:rPr>
      </w:pPr>
      <w:r>
        <w:rPr>
          <w:sz w:val="24"/>
        </w:rPr>
        <w:t xml:space="preserve">Käynnistä </w:t>
      </w:r>
      <w:proofErr w:type="spellStart"/>
      <w:r>
        <w:rPr>
          <w:sz w:val="24"/>
        </w:rPr>
        <w:t>iPadista</w:t>
      </w:r>
      <w:proofErr w:type="spellEnd"/>
      <w:r>
        <w:rPr>
          <w:sz w:val="24"/>
        </w:rPr>
        <w:t xml:space="preserve"> </w:t>
      </w:r>
      <w:proofErr w:type="spellStart"/>
      <w:r>
        <w:rPr>
          <w:i/>
          <w:sz w:val="24"/>
        </w:rPr>
        <w:t>Graphical</w:t>
      </w:r>
      <w:proofErr w:type="spellEnd"/>
      <w:r>
        <w:rPr>
          <w:sz w:val="24"/>
        </w:rPr>
        <w:t>-ohjelma</w:t>
      </w:r>
    </w:p>
    <w:p w14:paraId="1A634F6B" w14:textId="35C69816" w:rsidR="00405440" w:rsidRDefault="00405440" w:rsidP="00405440">
      <w:pPr>
        <w:pStyle w:val="ListParagraph"/>
        <w:numPr>
          <w:ilvl w:val="1"/>
          <w:numId w:val="18"/>
        </w:numPr>
        <w:jc w:val="both"/>
        <w:rPr>
          <w:sz w:val="24"/>
        </w:rPr>
      </w:pPr>
      <w:r>
        <w:rPr>
          <w:sz w:val="24"/>
        </w:rPr>
        <w:t>Luo uusi mittaus (</w:t>
      </w:r>
      <w:r w:rsidRPr="00405440">
        <w:rPr>
          <w:i/>
          <w:sz w:val="24"/>
        </w:rPr>
        <w:t>Create New</w:t>
      </w:r>
      <w:r>
        <w:rPr>
          <w:sz w:val="24"/>
        </w:rPr>
        <w:t>)</w:t>
      </w:r>
    </w:p>
    <w:p w14:paraId="1EC55D3C" w14:textId="52E4EE55" w:rsidR="00405440" w:rsidRDefault="00405440" w:rsidP="00405440">
      <w:pPr>
        <w:pStyle w:val="ListParagraph"/>
        <w:numPr>
          <w:ilvl w:val="1"/>
          <w:numId w:val="18"/>
        </w:numPr>
        <w:jc w:val="both"/>
        <w:rPr>
          <w:sz w:val="24"/>
        </w:rPr>
      </w:pPr>
      <w:r>
        <w:rPr>
          <w:sz w:val="24"/>
        </w:rPr>
        <w:t>Valitse langaton liitäntä (</w:t>
      </w:r>
      <w:r>
        <w:rPr>
          <w:i/>
          <w:sz w:val="24"/>
        </w:rPr>
        <w:t xml:space="preserve">Go Wireless </w:t>
      </w:r>
      <w:proofErr w:type="spellStart"/>
      <w:r>
        <w:rPr>
          <w:i/>
          <w:sz w:val="24"/>
        </w:rPr>
        <w:t>Devices</w:t>
      </w:r>
      <w:proofErr w:type="spellEnd"/>
      <w:r>
        <w:rPr>
          <w:sz w:val="24"/>
        </w:rPr>
        <w:t>)</w:t>
      </w:r>
    </w:p>
    <w:p w14:paraId="53CBF78E" w14:textId="6E8BEDB2" w:rsidR="00405440" w:rsidRDefault="00405440" w:rsidP="00405440">
      <w:pPr>
        <w:pStyle w:val="ListParagraph"/>
        <w:numPr>
          <w:ilvl w:val="1"/>
          <w:numId w:val="18"/>
        </w:numPr>
        <w:jc w:val="both"/>
        <w:rPr>
          <w:sz w:val="24"/>
        </w:rPr>
      </w:pPr>
      <w:r>
        <w:rPr>
          <w:sz w:val="24"/>
        </w:rPr>
        <w:t>Valitse Polar-niminen laite (käyttäessäsi useita laitteita valitse oikea)</w:t>
      </w:r>
    </w:p>
    <w:p w14:paraId="092AA62D" w14:textId="5CC7D66D" w:rsidR="00405440" w:rsidRDefault="00405440" w:rsidP="00405440">
      <w:pPr>
        <w:pStyle w:val="ListParagraph"/>
        <w:numPr>
          <w:ilvl w:val="0"/>
          <w:numId w:val="18"/>
        </w:numPr>
        <w:jc w:val="both"/>
        <w:rPr>
          <w:sz w:val="24"/>
        </w:rPr>
      </w:pPr>
      <w:r>
        <w:rPr>
          <w:sz w:val="24"/>
        </w:rPr>
        <w:t xml:space="preserve">Kerää dataa sykkeestä painamalla </w:t>
      </w:r>
      <w:proofErr w:type="spellStart"/>
      <w:r>
        <w:rPr>
          <w:sz w:val="24"/>
        </w:rPr>
        <w:t>collect</w:t>
      </w:r>
      <w:proofErr w:type="spellEnd"/>
      <w:r>
        <w:rPr>
          <w:sz w:val="24"/>
        </w:rPr>
        <w:t>-näppäintä</w:t>
      </w:r>
    </w:p>
    <w:p w14:paraId="4435BE06" w14:textId="2718261F" w:rsidR="00405440" w:rsidRDefault="00405440" w:rsidP="00405440">
      <w:pPr>
        <w:pStyle w:val="ListParagraph"/>
        <w:numPr>
          <w:ilvl w:val="0"/>
          <w:numId w:val="18"/>
        </w:numPr>
        <w:jc w:val="both"/>
        <w:rPr>
          <w:sz w:val="24"/>
        </w:rPr>
      </w:pPr>
      <w:r>
        <w:rPr>
          <w:sz w:val="24"/>
        </w:rPr>
        <w:t xml:space="preserve">Tee 20 </w:t>
      </w:r>
      <w:r w:rsidR="006C4DBC">
        <w:rPr>
          <w:sz w:val="24"/>
        </w:rPr>
        <w:t xml:space="preserve">kunnollista </w:t>
      </w:r>
      <w:r>
        <w:rPr>
          <w:sz w:val="24"/>
        </w:rPr>
        <w:t>jännehyppyä pitäen elektrodit käsissäsi</w:t>
      </w:r>
    </w:p>
    <w:p w14:paraId="797A032A" w14:textId="439B3025" w:rsidR="00405440" w:rsidRDefault="00405440" w:rsidP="00405440">
      <w:pPr>
        <w:pStyle w:val="ListParagraph"/>
        <w:numPr>
          <w:ilvl w:val="0"/>
          <w:numId w:val="18"/>
        </w:numPr>
        <w:jc w:val="both"/>
        <w:rPr>
          <w:sz w:val="24"/>
        </w:rPr>
      </w:pPr>
      <w:r>
        <w:rPr>
          <w:sz w:val="24"/>
        </w:rPr>
        <w:t>Odota, että sykkeen kuvaaja lähtee laskuun</w:t>
      </w:r>
    </w:p>
    <w:p w14:paraId="26D13997" w14:textId="5EB1D18E" w:rsidR="00405440" w:rsidRPr="00405440" w:rsidRDefault="00405440" w:rsidP="00405440">
      <w:pPr>
        <w:pStyle w:val="ListParagraph"/>
        <w:numPr>
          <w:ilvl w:val="0"/>
          <w:numId w:val="18"/>
        </w:numPr>
        <w:jc w:val="both"/>
        <w:rPr>
          <w:sz w:val="24"/>
        </w:rPr>
      </w:pPr>
      <w:r>
        <w:rPr>
          <w:sz w:val="24"/>
        </w:rPr>
        <w:t>Lue maksimisyke kuvaajan korkeimmasta kohtaa</w:t>
      </w:r>
    </w:p>
    <w:p w14:paraId="5A6F82E4" w14:textId="77777777" w:rsidR="001167BC" w:rsidRDefault="001167BC" w:rsidP="001167BC">
      <w:pPr>
        <w:pStyle w:val="ListParagraph"/>
        <w:ind w:left="1080"/>
        <w:jc w:val="both"/>
        <w:rPr>
          <w:sz w:val="24"/>
        </w:rPr>
      </w:pPr>
    </w:p>
    <w:p w14:paraId="02FD3BD3" w14:textId="77777777" w:rsidR="001167BC" w:rsidRDefault="001167BC" w:rsidP="001167BC">
      <w:pPr>
        <w:pStyle w:val="ListParagraph"/>
        <w:ind w:left="0"/>
        <w:jc w:val="both"/>
        <w:rPr>
          <w:b/>
          <w:sz w:val="24"/>
        </w:rPr>
      </w:pPr>
    </w:p>
    <w:p w14:paraId="47ECBCB5" w14:textId="77777777" w:rsidR="001167BC" w:rsidRPr="00F868E5" w:rsidRDefault="001167BC" w:rsidP="001167BC">
      <w:pPr>
        <w:pStyle w:val="ListParagraph"/>
        <w:ind w:left="0"/>
        <w:jc w:val="both"/>
        <w:rPr>
          <w:b/>
          <w:sz w:val="24"/>
        </w:rPr>
      </w:pPr>
      <w:r>
        <w:rPr>
          <w:b/>
          <w:sz w:val="24"/>
        </w:rPr>
        <w:t>Lisämittauksia ja vinkkejä:</w:t>
      </w:r>
    </w:p>
    <w:p w14:paraId="4CB01E87" w14:textId="7E44FA03" w:rsidR="009F18EC" w:rsidRDefault="009F18EC" w:rsidP="009F18EC">
      <w:pPr>
        <w:pStyle w:val="ListParagraph"/>
        <w:numPr>
          <w:ilvl w:val="0"/>
          <w:numId w:val="19"/>
        </w:numPr>
        <w:jc w:val="both"/>
        <w:rPr>
          <w:sz w:val="24"/>
        </w:rPr>
      </w:pPr>
      <w:r w:rsidRPr="009F18EC">
        <w:rPr>
          <w:sz w:val="24"/>
        </w:rPr>
        <w:t>Pohtikaa, miksei syke laske kovinkaan alas luokkatilanteessa, vaikka oppilaat yrittävät istua paikallaan ja rauhoittua. Mitä merkitystä tällä on mittauksille?</w:t>
      </w:r>
    </w:p>
    <w:p w14:paraId="2F89923D" w14:textId="4BBBEBAD" w:rsidR="009F18EC" w:rsidRDefault="009F18EC" w:rsidP="009F18EC">
      <w:pPr>
        <w:pStyle w:val="ListParagraph"/>
        <w:numPr>
          <w:ilvl w:val="0"/>
          <w:numId w:val="19"/>
        </w:numPr>
        <w:jc w:val="both"/>
        <w:rPr>
          <w:sz w:val="24"/>
        </w:rPr>
      </w:pPr>
      <w:r>
        <w:rPr>
          <w:sz w:val="24"/>
        </w:rPr>
        <w:t>Miksi syke nousee liikuttaessa tai jännehyppyjä tehdessä?</w:t>
      </w:r>
    </w:p>
    <w:p w14:paraId="5DECC47E" w14:textId="77205C80" w:rsidR="009F18EC" w:rsidRPr="009F18EC" w:rsidRDefault="009F18EC" w:rsidP="009F18EC">
      <w:pPr>
        <w:pStyle w:val="ListParagraph"/>
        <w:numPr>
          <w:ilvl w:val="0"/>
          <w:numId w:val="19"/>
        </w:numPr>
        <w:jc w:val="both"/>
        <w:rPr>
          <w:sz w:val="24"/>
        </w:rPr>
      </w:pPr>
      <w:r>
        <w:rPr>
          <w:sz w:val="24"/>
        </w:rPr>
        <w:t>Mitä eri asioita terveydestä kertovat leposyke ja maksimisyke? Kumpi on hyödyllisempi?</w:t>
      </w:r>
    </w:p>
    <w:p w14:paraId="2FBDC594" w14:textId="443BBA08" w:rsidR="00FB7AA3" w:rsidRDefault="00FB7AA3">
      <w:pPr>
        <w:rPr>
          <w:b/>
          <w:sz w:val="28"/>
          <w:szCs w:val="28"/>
        </w:rPr>
      </w:pPr>
    </w:p>
    <w:p w14:paraId="425C8EDC" w14:textId="77777777" w:rsidR="00FB7AA3" w:rsidRDefault="00FB7AA3">
      <w:pPr>
        <w:rPr>
          <w:b/>
          <w:sz w:val="28"/>
          <w:szCs w:val="28"/>
        </w:rPr>
      </w:pPr>
      <w:r>
        <w:rPr>
          <w:b/>
          <w:sz w:val="28"/>
          <w:szCs w:val="28"/>
        </w:rPr>
        <w:br w:type="page"/>
      </w:r>
    </w:p>
    <w:p w14:paraId="34014747" w14:textId="77777777" w:rsidR="00FB7AA3" w:rsidRDefault="00FB7AA3" w:rsidP="00FB7AA3">
      <w:pPr>
        <w:rPr>
          <w:b/>
          <w:sz w:val="28"/>
        </w:rPr>
      </w:pPr>
      <w:r>
        <w:rPr>
          <w:b/>
          <w:sz w:val="28"/>
        </w:rPr>
        <w:t>Hyppykorkeuden määrittäminen voimalevyllä</w:t>
      </w:r>
    </w:p>
    <w:p w14:paraId="3018318E" w14:textId="0A321BA1" w:rsidR="00FB7AA3" w:rsidRPr="00F929CD" w:rsidRDefault="0036174F" w:rsidP="00FB7AA3">
      <w:pPr>
        <w:rPr>
          <w:sz w:val="24"/>
          <w:szCs w:val="24"/>
        </w:rPr>
      </w:pPr>
      <w:r>
        <w:rPr>
          <w:sz w:val="24"/>
          <w:szCs w:val="24"/>
        </w:rPr>
        <w:t xml:space="preserve">Hyppykorkeuden määrittämiseen käytetään tietokonetta, LabQuest miniä ja voimalevyä sekä </w:t>
      </w:r>
      <w:proofErr w:type="spellStart"/>
      <w:r>
        <w:rPr>
          <w:sz w:val="24"/>
          <w:szCs w:val="24"/>
        </w:rPr>
        <w:t>LoggerPro</w:t>
      </w:r>
      <w:proofErr w:type="spellEnd"/>
      <w:r>
        <w:rPr>
          <w:sz w:val="24"/>
          <w:szCs w:val="24"/>
        </w:rPr>
        <w:t>-ohjelmistoa.</w:t>
      </w:r>
      <w:r w:rsidR="005A03C2">
        <w:rPr>
          <w:sz w:val="24"/>
          <w:szCs w:val="24"/>
        </w:rPr>
        <w:t xml:space="preserve"> Kytke </w:t>
      </w:r>
      <w:proofErr w:type="spellStart"/>
      <w:r w:rsidR="005A03C2">
        <w:rPr>
          <w:sz w:val="24"/>
          <w:szCs w:val="24"/>
        </w:rPr>
        <w:t>LabQuest</w:t>
      </w:r>
      <w:proofErr w:type="spellEnd"/>
      <w:r w:rsidR="005A03C2">
        <w:rPr>
          <w:sz w:val="24"/>
          <w:szCs w:val="24"/>
        </w:rPr>
        <w:t xml:space="preserve"> </w:t>
      </w:r>
      <w:proofErr w:type="spellStart"/>
      <w:r w:rsidR="005A03C2">
        <w:rPr>
          <w:sz w:val="24"/>
          <w:szCs w:val="24"/>
        </w:rPr>
        <w:t>miniin</w:t>
      </w:r>
      <w:proofErr w:type="spellEnd"/>
      <w:r w:rsidR="005A03C2">
        <w:rPr>
          <w:sz w:val="24"/>
          <w:szCs w:val="24"/>
        </w:rPr>
        <w:t xml:space="preserve"> myös ulkoinen virtalähde, jotta saatu signaali on tasainen.</w:t>
      </w:r>
    </w:p>
    <w:p w14:paraId="2B31E85B" w14:textId="77777777" w:rsidR="00FB7AA3" w:rsidRPr="00F929CD" w:rsidRDefault="00FB7AA3" w:rsidP="00FB7AA3">
      <w:pPr>
        <w:rPr>
          <w:b/>
          <w:sz w:val="24"/>
          <w:szCs w:val="24"/>
        </w:rPr>
      </w:pPr>
      <w:r w:rsidRPr="00F929CD">
        <w:rPr>
          <w:b/>
          <w:sz w:val="24"/>
          <w:szCs w:val="24"/>
        </w:rPr>
        <w:t>Toiminta</w:t>
      </w:r>
    </w:p>
    <w:p w14:paraId="451DAB4E" w14:textId="77777777" w:rsidR="00FB7AA3" w:rsidRPr="00F929CD" w:rsidRDefault="00FB7AA3" w:rsidP="00FB7AA3">
      <w:pPr>
        <w:pStyle w:val="ListParagraph"/>
        <w:numPr>
          <w:ilvl w:val="0"/>
          <w:numId w:val="14"/>
        </w:numPr>
        <w:rPr>
          <w:sz w:val="24"/>
          <w:szCs w:val="24"/>
        </w:rPr>
      </w:pPr>
      <w:r w:rsidRPr="00F929CD">
        <w:rPr>
          <w:sz w:val="24"/>
          <w:szCs w:val="24"/>
        </w:rPr>
        <w:t>Oppilas astuu voimalevyn päälle ja seisoo rauhassa paikallaan, kädet lantiolla ja jalat suorina</w:t>
      </w:r>
    </w:p>
    <w:p w14:paraId="1E41ABCD" w14:textId="77777777" w:rsidR="00FB7AA3" w:rsidRPr="00F929CD" w:rsidRDefault="00FB7AA3" w:rsidP="00FB7AA3">
      <w:pPr>
        <w:pStyle w:val="ListParagraph"/>
        <w:numPr>
          <w:ilvl w:val="0"/>
          <w:numId w:val="14"/>
        </w:numPr>
        <w:rPr>
          <w:sz w:val="24"/>
          <w:szCs w:val="24"/>
        </w:rPr>
      </w:pPr>
      <w:r w:rsidRPr="00F929CD">
        <w:rPr>
          <w:sz w:val="24"/>
          <w:szCs w:val="24"/>
        </w:rPr>
        <w:t>Kun levyyn vaikuttavat voimat ovat tasaantuneet, nollataan anturi</w:t>
      </w:r>
    </w:p>
    <w:p w14:paraId="5868907E" w14:textId="19EB8599" w:rsidR="00FB7AA3" w:rsidRDefault="00FB7AA3" w:rsidP="00FB7AA3">
      <w:pPr>
        <w:pStyle w:val="ListParagraph"/>
        <w:numPr>
          <w:ilvl w:val="1"/>
          <w:numId w:val="14"/>
        </w:numPr>
        <w:rPr>
          <w:sz w:val="24"/>
          <w:szCs w:val="24"/>
        </w:rPr>
      </w:pPr>
      <w:r w:rsidRPr="00323F7A">
        <w:rPr>
          <w:sz w:val="24"/>
          <w:szCs w:val="24"/>
        </w:rPr>
        <w:t>Tietokoneella paina ctrl +</w:t>
      </w:r>
      <w:r w:rsidR="00AF5D0E">
        <w:rPr>
          <w:sz w:val="24"/>
          <w:szCs w:val="24"/>
        </w:rPr>
        <w:t xml:space="preserve"> </w:t>
      </w:r>
      <w:r w:rsidR="00AF5D0E" w:rsidRPr="00AF5D0E">
        <w:rPr>
          <w:rFonts w:ascii="Consolas" w:hAnsi="Consolas" w:cs="Consolas"/>
          <w:sz w:val="24"/>
          <w:szCs w:val="24"/>
        </w:rPr>
        <w:t>0</w:t>
      </w:r>
      <w:r w:rsidRPr="00323F7A">
        <w:rPr>
          <w:sz w:val="24"/>
          <w:szCs w:val="24"/>
        </w:rPr>
        <w:t xml:space="preserve"> </w:t>
      </w:r>
      <w:r w:rsidR="00AF5D0E">
        <w:rPr>
          <w:sz w:val="24"/>
          <w:szCs w:val="24"/>
        </w:rPr>
        <w:fldChar w:fldCharType="begin"/>
      </w:r>
      <w:r w:rsidR="00AF5D0E">
        <w:rPr>
          <w:sz w:val="24"/>
          <w:szCs w:val="24"/>
        </w:rPr>
        <w:instrText xml:space="preserve"> eq(0,/) </w:instrText>
      </w:r>
      <w:r w:rsidR="00AF5D0E">
        <w:rPr>
          <w:sz w:val="24"/>
          <w:szCs w:val="24"/>
        </w:rPr>
        <w:fldChar w:fldCharType="end"/>
      </w:r>
      <w:r w:rsidR="00AF5D0E">
        <w:rPr>
          <w:sz w:val="24"/>
          <w:szCs w:val="24"/>
        </w:rPr>
        <w:fldChar w:fldCharType="begin"/>
      </w:r>
      <w:r w:rsidR="00AF5D0E" w:rsidRPr="00AF5D0E">
        <w:rPr>
          <w:sz w:val="24"/>
          <w:szCs w:val="24"/>
        </w:rPr>
        <w:instrText xml:space="preserve">  </w:instrText>
      </w:r>
      <w:r w:rsidR="00AF5D0E">
        <w:rPr>
          <w:sz w:val="24"/>
          <w:szCs w:val="24"/>
        </w:rPr>
        <w:fldChar w:fldCharType="end"/>
      </w:r>
      <w:r w:rsidRPr="00323F7A">
        <w:rPr>
          <w:sz w:val="24"/>
          <w:szCs w:val="24"/>
        </w:rPr>
        <w:t>tai</w:t>
      </w:r>
      <w:r w:rsidR="00336676">
        <w:rPr>
          <w:sz w:val="24"/>
          <w:szCs w:val="24"/>
        </w:rPr>
        <w:t xml:space="preserve"> valitse se yläpalkista</w:t>
      </w:r>
    </w:p>
    <w:p w14:paraId="50E68AD7" w14:textId="5C393D85" w:rsidR="00336676" w:rsidRPr="00336676" w:rsidRDefault="00336676" w:rsidP="00336676">
      <w:pPr>
        <w:jc w:val="center"/>
        <w:rPr>
          <w:sz w:val="24"/>
          <w:szCs w:val="24"/>
        </w:rPr>
      </w:pPr>
      <w:r>
        <w:rPr>
          <w:noProof/>
          <w:sz w:val="24"/>
          <w:szCs w:val="24"/>
          <w:lang w:eastAsia="fi-FI"/>
        </w:rPr>
        <w:drawing>
          <wp:inline distT="0" distB="0" distL="0" distR="0" wp14:anchorId="1AF9EFF6" wp14:editId="5B8ECF07">
            <wp:extent cx="4657725" cy="695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barvalmis.png"/>
                    <pic:cNvPicPr/>
                  </pic:nvPicPr>
                  <pic:blipFill>
                    <a:blip r:embed="rId9">
                      <a:extLst>
                        <a:ext uri="{28A0092B-C50C-407E-A947-70E740481C1C}">
                          <a14:useLocalDpi xmlns:a14="http://schemas.microsoft.com/office/drawing/2010/main" val="0"/>
                        </a:ext>
                      </a:extLst>
                    </a:blip>
                    <a:stretch>
                      <a:fillRect/>
                    </a:stretch>
                  </pic:blipFill>
                  <pic:spPr>
                    <a:xfrm>
                      <a:off x="0" y="0"/>
                      <a:ext cx="4657725" cy="695325"/>
                    </a:xfrm>
                    <a:prstGeom prst="rect">
                      <a:avLst/>
                    </a:prstGeom>
                  </pic:spPr>
                </pic:pic>
              </a:graphicData>
            </a:graphic>
          </wp:inline>
        </w:drawing>
      </w:r>
    </w:p>
    <w:p w14:paraId="3E7C1461" w14:textId="6E2E2B86" w:rsidR="00FB7AA3" w:rsidRPr="00F929CD" w:rsidRDefault="00AF5D0E" w:rsidP="00FB7AA3">
      <w:pPr>
        <w:pStyle w:val="ListParagraph"/>
        <w:numPr>
          <w:ilvl w:val="0"/>
          <w:numId w:val="14"/>
        </w:numPr>
        <w:rPr>
          <w:sz w:val="24"/>
          <w:szCs w:val="24"/>
        </w:rPr>
      </w:pPr>
      <w:r>
        <w:rPr>
          <w:sz w:val="24"/>
          <w:szCs w:val="24"/>
        </w:rPr>
        <w:t>Kaveri käynnistää</w:t>
      </w:r>
      <w:r w:rsidR="00FB7AA3" w:rsidRPr="00F929CD">
        <w:rPr>
          <w:sz w:val="24"/>
          <w:szCs w:val="24"/>
        </w:rPr>
        <w:t xml:space="preserve"> mittau</w:t>
      </w:r>
      <w:r>
        <w:rPr>
          <w:sz w:val="24"/>
          <w:szCs w:val="24"/>
        </w:rPr>
        <w:t>ksen</w:t>
      </w:r>
      <w:r w:rsidR="00FB7AA3" w:rsidRPr="00F929CD">
        <w:rPr>
          <w:sz w:val="24"/>
          <w:szCs w:val="24"/>
        </w:rPr>
        <w:t xml:space="preserve"> painamalla </w:t>
      </w:r>
      <w:proofErr w:type="spellStart"/>
      <w:r>
        <w:rPr>
          <w:sz w:val="24"/>
          <w:szCs w:val="24"/>
        </w:rPr>
        <w:t>collect</w:t>
      </w:r>
      <w:proofErr w:type="spellEnd"/>
      <w:r>
        <w:rPr>
          <w:sz w:val="24"/>
          <w:szCs w:val="24"/>
        </w:rPr>
        <w:t>-näppäintä (tai välilyöntiä)</w:t>
      </w:r>
    </w:p>
    <w:p w14:paraId="3926A894" w14:textId="77777777" w:rsidR="00FB7AA3" w:rsidRPr="00F929CD" w:rsidRDefault="00FB7AA3" w:rsidP="00FB7AA3">
      <w:pPr>
        <w:pStyle w:val="ListParagraph"/>
        <w:numPr>
          <w:ilvl w:val="0"/>
          <w:numId w:val="14"/>
        </w:numPr>
        <w:rPr>
          <w:sz w:val="24"/>
          <w:szCs w:val="24"/>
        </w:rPr>
      </w:pPr>
      <w:r w:rsidRPr="00F929CD">
        <w:rPr>
          <w:sz w:val="24"/>
          <w:szCs w:val="24"/>
        </w:rPr>
        <w:t>Oppilas pitää kätensä lantiolla ja ponnistaa kahdella jalalla suoraan ylöspäin. Käsien on oltava koko ajan kiinni vartalossa! Maahan palauduttaessa laitetaan jalat voimalevyn sivuille tai tiputaan levyn etupuolelle (ei voimalevyn päälle).</w:t>
      </w:r>
    </w:p>
    <w:p w14:paraId="1B1DF95B" w14:textId="2DCF8628" w:rsidR="00FB7AA3" w:rsidRPr="00F929CD" w:rsidRDefault="00FB7AA3" w:rsidP="00FB7AA3">
      <w:pPr>
        <w:pStyle w:val="ListParagraph"/>
        <w:numPr>
          <w:ilvl w:val="0"/>
          <w:numId w:val="14"/>
        </w:numPr>
        <w:rPr>
          <w:sz w:val="24"/>
          <w:szCs w:val="24"/>
        </w:rPr>
      </w:pPr>
      <w:r w:rsidRPr="00F929CD">
        <w:rPr>
          <w:sz w:val="24"/>
          <w:szCs w:val="24"/>
        </w:rPr>
        <w:t>Mittaus pysäytetään hypyn jälkeen</w:t>
      </w:r>
      <w:r w:rsidR="001721DF">
        <w:rPr>
          <w:sz w:val="24"/>
          <w:szCs w:val="24"/>
        </w:rPr>
        <w:t xml:space="preserve"> </w:t>
      </w:r>
      <w:r w:rsidR="00567BF1">
        <w:rPr>
          <w:sz w:val="24"/>
          <w:szCs w:val="24"/>
        </w:rPr>
        <w:t>painamalla stop-näppäintä (tai välilyöntiä)</w:t>
      </w:r>
    </w:p>
    <w:p w14:paraId="5195BF38" w14:textId="655FE36C" w:rsidR="00DF32D2" w:rsidRPr="0043405F" w:rsidRDefault="00DF32D2" w:rsidP="00DF32D2">
      <w:pPr>
        <w:pStyle w:val="ListParagraph"/>
        <w:numPr>
          <w:ilvl w:val="0"/>
          <w:numId w:val="14"/>
        </w:numPr>
        <w:jc w:val="both"/>
        <w:rPr>
          <w:sz w:val="24"/>
          <w:szCs w:val="24"/>
        </w:rPr>
      </w:pPr>
      <w:r>
        <w:rPr>
          <w:sz w:val="24"/>
          <w:szCs w:val="24"/>
        </w:rPr>
        <w:t>Laske</w:t>
      </w:r>
      <w:r w:rsidRPr="0043405F">
        <w:rPr>
          <w:sz w:val="24"/>
          <w:szCs w:val="24"/>
        </w:rPr>
        <w:t xml:space="preserve"> </w:t>
      </w:r>
      <w:r w:rsidR="004A0AF2">
        <w:rPr>
          <w:sz w:val="24"/>
          <w:szCs w:val="24"/>
        </w:rPr>
        <w:t>hyppykorkeus</w:t>
      </w:r>
      <w:bookmarkStart w:id="0" w:name="_GoBack"/>
      <w:bookmarkEnd w:id="0"/>
      <w:r w:rsidRPr="0043405F">
        <w:rPr>
          <w:sz w:val="24"/>
          <w:szCs w:val="24"/>
        </w:rPr>
        <w:t xml:space="preserve"> </w:t>
      </w:r>
      <w:r>
        <w:rPr>
          <w:sz w:val="24"/>
          <w:szCs w:val="24"/>
        </w:rPr>
        <w:t>ohjelman avulla (ks. kuva)</w:t>
      </w:r>
      <w:r w:rsidRPr="0043405F">
        <w:rPr>
          <w:sz w:val="24"/>
          <w:szCs w:val="24"/>
        </w:rPr>
        <w:t>:</w:t>
      </w:r>
    </w:p>
    <w:p w14:paraId="0DE8630D" w14:textId="77777777" w:rsidR="00FB7AA3" w:rsidRDefault="00FB7AA3" w:rsidP="00FB7AA3">
      <w:pPr>
        <w:pStyle w:val="ListParagraph"/>
        <w:numPr>
          <w:ilvl w:val="1"/>
          <w:numId w:val="14"/>
        </w:numPr>
        <w:rPr>
          <w:sz w:val="24"/>
          <w:szCs w:val="24"/>
        </w:rPr>
      </w:pPr>
      <w:r w:rsidRPr="00F929CD">
        <w:rPr>
          <w:sz w:val="24"/>
          <w:szCs w:val="24"/>
        </w:rPr>
        <w:t>Mittauksessa määritetään pinta-ala hypyn alusta hypyn loppuun A ja voiman lukema G alustasta irtoamisen jälkeen.</w:t>
      </w:r>
    </w:p>
    <w:p w14:paraId="2162EDAB" w14:textId="68FB0214" w:rsidR="00A70A95" w:rsidRPr="00DF32D2" w:rsidRDefault="003F46A9" w:rsidP="00A70A95">
      <w:pPr>
        <w:jc w:val="center"/>
        <w:rPr>
          <w:sz w:val="24"/>
          <w:szCs w:val="24"/>
        </w:rPr>
      </w:pPr>
      <w:r>
        <w:rPr>
          <w:noProof/>
          <w:sz w:val="24"/>
          <w:szCs w:val="24"/>
          <w:lang w:eastAsia="fi-FI"/>
        </w:rPr>
        <w:drawing>
          <wp:inline distT="0" distB="0" distL="0" distR="0" wp14:anchorId="008BB188" wp14:editId="109578B5">
            <wp:extent cx="5794527" cy="3933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ppyintegraalivalmis.png"/>
                    <pic:cNvPicPr/>
                  </pic:nvPicPr>
                  <pic:blipFill rotWithShape="1">
                    <a:blip r:embed="rId10">
                      <a:extLst>
                        <a:ext uri="{28A0092B-C50C-407E-A947-70E740481C1C}">
                          <a14:useLocalDpi xmlns:a14="http://schemas.microsoft.com/office/drawing/2010/main" val="0"/>
                        </a:ext>
                      </a:extLst>
                    </a:blip>
                    <a:srcRect l="1" r="19199"/>
                    <a:stretch/>
                  </pic:blipFill>
                  <pic:spPr bwMode="auto">
                    <a:xfrm>
                      <a:off x="0" y="0"/>
                      <a:ext cx="5860285" cy="3978467"/>
                    </a:xfrm>
                    <a:prstGeom prst="rect">
                      <a:avLst/>
                    </a:prstGeom>
                    <a:ln>
                      <a:noFill/>
                    </a:ln>
                    <a:extLst>
                      <a:ext uri="{53640926-AAD7-44D8-BBD7-CCE9431645EC}">
                        <a14:shadowObscured xmlns:a14="http://schemas.microsoft.com/office/drawing/2010/main"/>
                      </a:ext>
                    </a:extLst>
                  </pic:spPr>
                </pic:pic>
              </a:graphicData>
            </a:graphic>
          </wp:inline>
        </w:drawing>
      </w:r>
    </w:p>
    <w:p w14:paraId="272C9568" w14:textId="77777777" w:rsidR="00FB7AA3" w:rsidRPr="00F929CD" w:rsidRDefault="00FB7AA3" w:rsidP="00FB7AA3">
      <w:pPr>
        <w:pStyle w:val="ListParagraph"/>
        <w:numPr>
          <w:ilvl w:val="1"/>
          <w:numId w:val="14"/>
        </w:numPr>
        <w:rPr>
          <w:sz w:val="24"/>
          <w:szCs w:val="24"/>
        </w:rPr>
      </w:pPr>
      <w:r w:rsidRPr="00F929CD">
        <w:rPr>
          <w:sz w:val="24"/>
          <w:szCs w:val="24"/>
        </w:rPr>
        <w:t>Tulos A:__________ tulos G:_________</w:t>
      </w:r>
    </w:p>
    <w:p w14:paraId="3827C7A4" w14:textId="3866C283" w:rsidR="00DF32D2" w:rsidRDefault="00FB7AA3" w:rsidP="00DF32D2">
      <w:pPr>
        <w:pStyle w:val="ListParagraph"/>
        <w:numPr>
          <w:ilvl w:val="1"/>
          <w:numId w:val="14"/>
        </w:numPr>
        <w:rPr>
          <w:sz w:val="24"/>
          <w:szCs w:val="24"/>
        </w:rPr>
      </w:pPr>
      <w:r w:rsidRPr="00F929CD">
        <w:rPr>
          <w:sz w:val="24"/>
          <w:szCs w:val="24"/>
        </w:rPr>
        <w:t xml:space="preserve">Suoritetaan laskutoimitus </w:t>
      </w:r>
      <m:oMath>
        <m:f>
          <m:fPr>
            <m:ctrlPr>
              <w:rPr>
                <w:rFonts w:ascii="Cambria Math" w:hAnsi="Cambria Math"/>
                <w:i/>
                <w:sz w:val="24"/>
                <w:szCs w:val="24"/>
              </w:rPr>
            </m:ctrlPr>
          </m:fPr>
          <m:num>
            <m:r>
              <w:rPr>
                <w:rFonts w:ascii="Cambria Math" w:hAnsi="Cambria Math"/>
                <w:sz w:val="24"/>
                <w:szCs w:val="24"/>
              </w:rPr>
              <m:t>9,81 m/</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2</m:t>
                </m:r>
              </m:sup>
            </m:sSup>
          </m:num>
          <m:den>
            <m:r>
              <w:rPr>
                <w:rFonts w:ascii="Cambria Math" w:hAnsi="Cambria Math"/>
                <w:sz w:val="24"/>
                <w:szCs w:val="24"/>
              </w:rPr>
              <m:t>2</m:t>
            </m:r>
          </m:den>
        </m:f>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A</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G</m:t>
                </m:r>
              </m:e>
              <m:sup>
                <m:r>
                  <w:rPr>
                    <w:rFonts w:ascii="Cambria Math" w:hAnsi="Cambria Math"/>
                    <w:sz w:val="24"/>
                    <w:szCs w:val="24"/>
                  </w:rPr>
                  <m:t>2</m:t>
                </m:r>
              </m:sup>
            </m:sSup>
          </m:den>
        </m:f>
      </m:oMath>
      <w:r w:rsidRPr="00F929CD">
        <w:rPr>
          <w:sz w:val="24"/>
          <w:szCs w:val="24"/>
        </w:rPr>
        <w:t>= _________m = _________cm</w:t>
      </w:r>
    </w:p>
    <w:p w14:paraId="5940F62D" w14:textId="25622AF6" w:rsidR="00DF32D2" w:rsidRPr="00DF32D2" w:rsidRDefault="00DF32D2" w:rsidP="00DF32D2">
      <w:pPr>
        <w:rPr>
          <w:i/>
          <w:sz w:val="24"/>
          <w:szCs w:val="24"/>
        </w:rPr>
      </w:pPr>
      <w:r>
        <w:rPr>
          <w:i/>
          <w:sz w:val="24"/>
          <w:szCs w:val="24"/>
        </w:rPr>
        <w:t xml:space="preserve">Vihje: voit luoda valmiin </w:t>
      </w:r>
      <w:proofErr w:type="spellStart"/>
      <w:r>
        <w:rPr>
          <w:i/>
          <w:sz w:val="24"/>
          <w:szCs w:val="24"/>
        </w:rPr>
        <w:t>excel</w:t>
      </w:r>
      <w:proofErr w:type="spellEnd"/>
      <w:r>
        <w:rPr>
          <w:i/>
          <w:sz w:val="24"/>
          <w:szCs w:val="24"/>
        </w:rPr>
        <w:t xml:space="preserve">-tiedoston, joka laskee suoraan hyppykorkeuden, kun sinne syötetään pinta-ala A ja voima G. </w:t>
      </w:r>
      <w:r w:rsidR="00FD55AE">
        <w:rPr>
          <w:i/>
          <w:sz w:val="24"/>
          <w:szCs w:val="24"/>
        </w:rPr>
        <w:t>Mikäli fysiikan syvällisempi käyminen tuntuu hankalalta, voi fysiikan osuuden jättää vähäisemmäksi ja pohtia vain hyppykorkeuden merkitystä.</w:t>
      </w:r>
    </w:p>
    <w:p w14:paraId="2997EBBF" w14:textId="65D0885E" w:rsidR="00123FEF" w:rsidRPr="00F929CD" w:rsidRDefault="00123FEF">
      <w:pPr>
        <w:rPr>
          <w:b/>
          <w:sz w:val="24"/>
          <w:szCs w:val="24"/>
        </w:rPr>
      </w:pPr>
    </w:p>
    <w:p w14:paraId="0C0C72AA" w14:textId="35DC8152" w:rsidR="006B4D2D" w:rsidRPr="00F929CD" w:rsidRDefault="006B4D2D">
      <w:pPr>
        <w:rPr>
          <w:b/>
          <w:sz w:val="24"/>
          <w:szCs w:val="24"/>
        </w:rPr>
      </w:pPr>
      <w:r w:rsidRPr="00F929CD">
        <w:rPr>
          <w:b/>
          <w:sz w:val="24"/>
          <w:szCs w:val="24"/>
        </w:rPr>
        <w:t>Pohdittavaa:</w:t>
      </w:r>
    </w:p>
    <w:p w14:paraId="675A08A5" w14:textId="675F7AD5" w:rsidR="006B4D2D" w:rsidRDefault="006B4D2D" w:rsidP="00F929CD">
      <w:pPr>
        <w:pStyle w:val="ListParagraph"/>
        <w:numPr>
          <w:ilvl w:val="0"/>
          <w:numId w:val="16"/>
        </w:numPr>
        <w:rPr>
          <w:sz w:val="24"/>
          <w:szCs w:val="24"/>
        </w:rPr>
      </w:pPr>
      <w:r w:rsidRPr="00F929CD">
        <w:rPr>
          <w:sz w:val="24"/>
          <w:szCs w:val="24"/>
        </w:rPr>
        <w:t>Miksi saamasi tulos (hyppykorkeus) vaikuttaa niin pieneltä, vaikka varmasti pystyt hyppäämään korkeamman esteen yli?</w:t>
      </w:r>
    </w:p>
    <w:p w14:paraId="54F822E8" w14:textId="7DAB8861" w:rsidR="00F929CD" w:rsidRDefault="00F929CD" w:rsidP="00F929CD">
      <w:pPr>
        <w:pStyle w:val="ListParagraph"/>
        <w:numPr>
          <w:ilvl w:val="0"/>
          <w:numId w:val="16"/>
        </w:numPr>
        <w:rPr>
          <w:sz w:val="24"/>
          <w:szCs w:val="24"/>
        </w:rPr>
      </w:pPr>
      <w:r>
        <w:rPr>
          <w:sz w:val="24"/>
          <w:szCs w:val="24"/>
        </w:rPr>
        <w:t>Miten saamaasi hyppytulosta voisi parantaa?</w:t>
      </w:r>
    </w:p>
    <w:p w14:paraId="7DB1477D" w14:textId="77777777" w:rsidR="00BE02C7" w:rsidRPr="00BE02C7" w:rsidRDefault="00BE02C7" w:rsidP="00BE02C7">
      <w:pPr>
        <w:rPr>
          <w:sz w:val="24"/>
          <w:szCs w:val="24"/>
        </w:rPr>
      </w:pPr>
    </w:p>
    <w:p w14:paraId="5A8DEE0E" w14:textId="77777777" w:rsidR="00BE02C7" w:rsidRDefault="00BE02C7" w:rsidP="00757F39">
      <w:pPr>
        <w:rPr>
          <w:sz w:val="24"/>
          <w:szCs w:val="24"/>
        </w:rPr>
      </w:pPr>
      <w:r>
        <w:rPr>
          <w:sz w:val="24"/>
          <w:szCs w:val="24"/>
        </w:rPr>
        <w:t>Tässä hyppykorkeus määritetään voimasta F, jonka oppilas tuottaa ajan t aikana. Tätä pinta-alaa kutsutaan impulssiksi I ja impulssin avulla voidaan laskea alkunopeus v ponnistukselle. Korkeuden määritys tehdään energiaperiaatteen mukaan eli alussa saatu liike-energia E</w:t>
      </w:r>
      <w:r w:rsidRPr="00BE02C7">
        <w:rPr>
          <w:sz w:val="24"/>
          <w:szCs w:val="24"/>
          <w:vertAlign w:val="subscript"/>
        </w:rPr>
        <w:t>k</w:t>
      </w:r>
      <w:r>
        <w:rPr>
          <w:sz w:val="24"/>
          <w:szCs w:val="24"/>
        </w:rPr>
        <w:t xml:space="preserve"> on yhtä suuri kuin potentiaalienergia lopussa </w:t>
      </w:r>
      <w:proofErr w:type="spellStart"/>
      <w:r>
        <w:rPr>
          <w:sz w:val="24"/>
          <w:szCs w:val="24"/>
        </w:rPr>
        <w:t>E</w:t>
      </w:r>
      <w:r w:rsidRPr="00BE02C7">
        <w:rPr>
          <w:sz w:val="24"/>
          <w:szCs w:val="24"/>
          <w:vertAlign w:val="subscript"/>
        </w:rPr>
        <w:t>p</w:t>
      </w:r>
      <w:proofErr w:type="spellEnd"/>
      <w:r>
        <w:rPr>
          <w:sz w:val="24"/>
          <w:szCs w:val="24"/>
        </w:rPr>
        <w:t>.</w:t>
      </w:r>
    </w:p>
    <w:p w14:paraId="1D598AA2" w14:textId="7188DDAD" w:rsidR="00BE02C7" w:rsidRPr="00BE02C7" w:rsidRDefault="004A0AF2" w:rsidP="00BE02C7">
      <w:pPr>
        <w:jc w:val="center"/>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k</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v</m:t>
              </m:r>
            </m:e>
            <m:sup>
              <m:r>
                <w:rPr>
                  <w:rFonts w:ascii="Cambria Math" w:hAnsi="Cambria Math"/>
                  <w:sz w:val="24"/>
                  <w:szCs w:val="24"/>
                </w:rPr>
                <m:t>2</m:t>
              </m:r>
            </m:sup>
          </m:sSup>
          <m:r>
            <w:rPr>
              <w:rFonts w:ascii="Cambria Math" w:hAnsi="Cambria Math"/>
              <w:sz w:val="24"/>
              <w:szCs w:val="24"/>
            </w:rPr>
            <m:t xml:space="preserve"> ,   </m:t>
          </m:r>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p</m:t>
              </m:r>
            </m:sub>
          </m:sSub>
          <m:r>
            <w:rPr>
              <w:rFonts w:ascii="Cambria Math" w:hAnsi="Cambria Math"/>
              <w:sz w:val="24"/>
              <w:szCs w:val="24"/>
            </w:rPr>
            <m:t>=mgh</m:t>
          </m:r>
        </m:oMath>
      </m:oMathPara>
    </w:p>
    <w:p w14:paraId="2AAD3BAC" w14:textId="594FCCEE" w:rsidR="00BE02C7" w:rsidRDefault="00BE02C7" w:rsidP="00BE02C7">
      <w:pPr>
        <w:rPr>
          <w:rFonts w:eastAsiaTheme="minorEastAsia"/>
          <w:sz w:val="24"/>
          <w:szCs w:val="24"/>
        </w:rPr>
      </w:pPr>
      <w:r>
        <w:rPr>
          <w:rFonts w:eastAsiaTheme="minorEastAsia"/>
          <w:sz w:val="24"/>
          <w:szCs w:val="24"/>
        </w:rPr>
        <w:t xml:space="preserve">Tässä m on massa, g on maan putoamiskiihtyvyys ja v on nopeus. Kuvaajasta saadaan </w:t>
      </w:r>
      <w:proofErr w:type="spellStart"/>
      <w:r>
        <w:rPr>
          <w:rFonts w:eastAsiaTheme="minorEastAsia"/>
          <w:sz w:val="24"/>
          <w:szCs w:val="24"/>
        </w:rPr>
        <w:t>ipmulssi</w:t>
      </w:r>
      <w:proofErr w:type="spellEnd"/>
      <w:r>
        <w:rPr>
          <w:rFonts w:eastAsiaTheme="minorEastAsia"/>
          <w:sz w:val="24"/>
          <w:szCs w:val="24"/>
        </w:rPr>
        <w:t xml:space="preserve"> ja maan vetovoiman arvo oppilaaseen. Pienellä yhtälöiden pyörittelyllä saadaan aikaan ponnistuskorkeuden yhtälöksi</w:t>
      </w:r>
    </w:p>
    <w:p w14:paraId="6575B953" w14:textId="5E4D0B1C" w:rsidR="00BE02C7" w:rsidRPr="00BE02C7" w:rsidRDefault="00BE02C7" w:rsidP="00BE02C7">
      <w:pPr>
        <w:rPr>
          <w:rFonts w:eastAsiaTheme="minorEastAsia"/>
          <w:sz w:val="24"/>
          <w:szCs w:val="24"/>
        </w:rPr>
      </w:pPr>
      <m:oMathPara>
        <m:oMath>
          <m:r>
            <w:rPr>
              <w:rFonts w:ascii="Cambria Math" w:hAnsi="Cambria Math"/>
              <w:sz w:val="24"/>
              <w:szCs w:val="24"/>
            </w:rPr>
            <m:t>h=</m:t>
          </m:r>
          <m:f>
            <m:fPr>
              <m:ctrlPr>
                <w:rPr>
                  <w:rFonts w:ascii="Cambria Math" w:hAnsi="Cambria Math"/>
                  <w:i/>
                  <w:sz w:val="24"/>
                  <w:szCs w:val="24"/>
                </w:rPr>
              </m:ctrlPr>
            </m:fPr>
            <m:num>
              <m:r>
                <w:rPr>
                  <w:rFonts w:ascii="Cambria Math" w:hAnsi="Cambria Math"/>
                  <w:sz w:val="24"/>
                  <w:szCs w:val="24"/>
                </w:rPr>
                <m:t>g</m:t>
              </m:r>
            </m:num>
            <m:den>
              <m:r>
                <w:rPr>
                  <w:rFonts w:ascii="Cambria Math" w:hAnsi="Cambria Math"/>
                  <w:sz w:val="24"/>
                  <w:szCs w:val="24"/>
                </w:rPr>
                <m:t>2</m:t>
              </m:r>
            </m:den>
          </m:f>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G</m:t>
                      </m:r>
                    </m:den>
                  </m:f>
                </m:e>
              </m:d>
            </m:e>
            <m:sup>
              <m:r>
                <w:rPr>
                  <w:rFonts w:ascii="Cambria Math" w:hAnsi="Cambria Math"/>
                  <w:sz w:val="24"/>
                  <w:szCs w:val="24"/>
                </w:rPr>
                <m:t>2</m:t>
              </m:r>
            </m:sup>
          </m:sSup>
        </m:oMath>
      </m:oMathPara>
    </w:p>
    <w:p w14:paraId="183328CF" w14:textId="4F056D72" w:rsidR="00BE02C7" w:rsidRDefault="00BE02C7" w:rsidP="00BE02C7">
      <w:pPr>
        <w:rPr>
          <w:sz w:val="24"/>
          <w:szCs w:val="24"/>
        </w:rPr>
      </w:pPr>
      <w:r>
        <w:rPr>
          <w:sz w:val="24"/>
          <w:szCs w:val="24"/>
        </w:rPr>
        <w:t>Tässä kyseessä on kuitenkin matemaattinen määritys fysiikan avulla. Käytännössä tulos siis vaikuttaa pieneltä, koska se laskee vain massakeskipisteen nousua. Toisin sanoen jalkojen nostaminen ei vaikuta tuloksen suuruuteen. Hyvä esimerkki on aitajuoksija, jonka pää ei juuri nouse, mutta hän nostaa jalkojaan ylöspäin. Hänen nousukorkeutensa ei ole suuri, mutta hän kykenee silti ylittämään korkean aidan.</w:t>
      </w:r>
    </w:p>
    <w:p w14:paraId="56AD3AC2" w14:textId="79BDA735" w:rsidR="00757F39" w:rsidRPr="00757F39" w:rsidRDefault="00BE02C7" w:rsidP="00757F39">
      <w:pPr>
        <w:rPr>
          <w:sz w:val="24"/>
          <w:szCs w:val="24"/>
        </w:rPr>
      </w:pPr>
      <w:r>
        <w:rPr>
          <w:sz w:val="24"/>
          <w:szCs w:val="24"/>
        </w:rPr>
        <w:t>Miten hyppytulosta voidaan sitten parantaa? Lisäämällä alun liike-energiaa saadaan lopun potentiaalienergia suuremmaksi. Käytännössä tämä tarkoittaa alkuvauhdin ottamista ennen ponnistusta tai käsien käyttämistä massakeskipisteen nostamiseksi.</w:t>
      </w:r>
    </w:p>
    <w:p w14:paraId="1A76A860" w14:textId="77777777" w:rsidR="00F929CD" w:rsidRPr="00F929CD" w:rsidRDefault="00F929CD">
      <w:pPr>
        <w:rPr>
          <w:sz w:val="24"/>
          <w:szCs w:val="24"/>
        </w:rPr>
      </w:pPr>
    </w:p>
    <w:p w14:paraId="51C6E58D" w14:textId="77777777" w:rsidR="006B4D2D" w:rsidRPr="006B4D2D" w:rsidRDefault="006B4D2D">
      <w:pPr>
        <w:rPr>
          <w:sz w:val="24"/>
          <w:szCs w:val="28"/>
        </w:rPr>
      </w:pPr>
    </w:p>
    <w:sectPr w:rsidR="006B4D2D" w:rsidRPr="006B4D2D">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3426"/>
    <w:multiLevelType w:val="hybridMultilevel"/>
    <w:tmpl w:val="BECADC7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D6D4597"/>
    <w:multiLevelType w:val="hybridMultilevel"/>
    <w:tmpl w:val="0B00754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F6972EA"/>
    <w:multiLevelType w:val="hybridMultilevel"/>
    <w:tmpl w:val="C0389BAC"/>
    <w:lvl w:ilvl="0" w:tplc="BC629E98">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15B869DA"/>
    <w:multiLevelType w:val="hybridMultilevel"/>
    <w:tmpl w:val="06D6AC58"/>
    <w:lvl w:ilvl="0" w:tplc="4B021564">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F786D79"/>
    <w:multiLevelType w:val="hybridMultilevel"/>
    <w:tmpl w:val="416E7156"/>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24D53E3B"/>
    <w:multiLevelType w:val="hybridMultilevel"/>
    <w:tmpl w:val="EA30DD8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2733770A"/>
    <w:multiLevelType w:val="hybridMultilevel"/>
    <w:tmpl w:val="3A3EE6E8"/>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2C4764B0"/>
    <w:multiLevelType w:val="hybridMultilevel"/>
    <w:tmpl w:val="BB4252A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E2C1883"/>
    <w:multiLevelType w:val="hybridMultilevel"/>
    <w:tmpl w:val="0AF00A60"/>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37370226"/>
    <w:multiLevelType w:val="hybridMultilevel"/>
    <w:tmpl w:val="338C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D0F21"/>
    <w:multiLevelType w:val="hybridMultilevel"/>
    <w:tmpl w:val="B7445876"/>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49BF6CFE"/>
    <w:multiLevelType w:val="hybridMultilevel"/>
    <w:tmpl w:val="4C9C9082"/>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58527DB9"/>
    <w:multiLevelType w:val="hybridMultilevel"/>
    <w:tmpl w:val="5B48349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88409C7"/>
    <w:multiLevelType w:val="hybridMultilevel"/>
    <w:tmpl w:val="F6B8B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1C2963"/>
    <w:multiLevelType w:val="hybridMultilevel"/>
    <w:tmpl w:val="DCAA29F4"/>
    <w:lvl w:ilvl="0" w:tplc="040B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5DD0511A"/>
    <w:multiLevelType w:val="hybridMultilevel"/>
    <w:tmpl w:val="5628CB4A"/>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3460874"/>
    <w:multiLevelType w:val="hybridMultilevel"/>
    <w:tmpl w:val="AA68F4C8"/>
    <w:lvl w:ilvl="0" w:tplc="C9CC41FA">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7918646B"/>
    <w:multiLevelType w:val="hybridMultilevel"/>
    <w:tmpl w:val="369C60B6"/>
    <w:lvl w:ilvl="0" w:tplc="8454048C">
      <w:start w:val="1"/>
      <w:numFmt w:val="decimal"/>
      <w:lvlText w:val="%1."/>
      <w:lvlJc w:val="left"/>
      <w:pPr>
        <w:ind w:left="720" w:hanging="360"/>
      </w:pPr>
      <w:rPr>
        <w:rFonts w:hint="default"/>
        <w:sz w:val="28"/>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8" w15:restartNumberingAfterBreak="0">
    <w:nsid w:val="7C535DFC"/>
    <w:multiLevelType w:val="hybridMultilevel"/>
    <w:tmpl w:val="5E5C650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7"/>
  </w:num>
  <w:num w:numId="2">
    <w:abstractNumId w:val="10"/>
  </w:num>
  <w:num w:numId="3">
    <w:abstractNumId w:val="14"/>
  </w:num>
  <w:num w:numId="4">
    <w:abstractNumId w:val="15"/>
  </w:num>
  <w:num w:numId="5">
    <w:abstractNumId w:val="11"/>
  </w:num>
  <w:num w:numId="6">
    <w:abstractNumId w:val="6"/>
  </w:num>
  <w:num w:numId="7">
    <w:abstractNumId w:val="4"/>
  </w:num>
  <w:num w:numId="8">
    <w:abstractNumId w:val="17"/>
  </w:num>
  <w:num w:numId="9">
    <w:abstractNumId w:val="18"/>
  </w:num>
  <w:num w:numId="10">
    <w:abstractNumId w:val="5"/>
  </w:num>
  <w:num w:numId="11">
    <w:abstractNumId w:val="1"/>
  </w:num>
  <w:num w:numId="12">
    <w:abstractNumId w:val="3"/>
  </w:num>
  <w:num w:numId="13">
    <w:abstractNumId w:val="2"/>
  </w:num>
  <w:num w:numId="14">
    <w:abstractNumId w:val="16"/>
  </w:num>
  <w:num w:numId="15">
    <w:abstractNumId w:val="8"/>
  </w:num>
  <w:num w:numId="16">
    <w:abstractNumId w:val="0"/>
  </w:num>
  <w:num w:numId="17">
    <w:abstractNumId w:val="13"/>
  </w:num>
  <w:num w:numId="18">
    <w:abstractNumId w:val="12"/>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FEF"/>
    <w:rsid w:val="000D1319"/>
    <w:rsid w:val="000D3C64"/>
    <w:rsid w:val="001167BC"/>
    <w:rsid w:val="00123FEF"/>
    <w:rsid w:val="001721DF"/>
    <w:rsid w:val="001F3143"/>
    <w:rsid w:val="002F3FE3"/>
    <w:rsid w:val="00323F7A"/>
    <w:rsid w:val="00336676"/>
    <w:rsid w:val="0034764C"/>
    <w:rsid w:val="0036174F"/>
    <w:rsid w:val="003A774F"/>
    <w:rsid w:val="003F46A9"/>
    <w:rsid w:val="00405440"/>
    <w:rsid w:val="0043405F"/>
    <w:rsid w:val="0044033A"/>
    <w:rsid w:val="00475599"/>
    <w:rsid w:val="004A0AF2"/>
    <w:rsid w:val="004C408C"/>
    <w:rsid w:val="00507DA9"/>
    <w:rsid w:val="00567BF1"/>
    <w:rsid w:val="005A03C2"/>
    <w:rsid w:val="005B3E7C"/>
    <w:rsid w:val="005C2FFA"/>
    <w:rsid w:val="00652FFD"/>
    <w:rsid w:val="006B4D2D"/>
    <w:rsid w:val="006C4DBC"/>
    <w:rsid w:val="00757F39"/>
    <w:rsid w:val="007E50F7"/>
    <w:rsid w:val="008B1918"/>
    <w:rsid w:val="009872C7"/>
    <w:rsid w:val="009F18EC"/>
    <w:rsid w:val="00A70A95"/>
    <w:rsid w:val="00A74A68"/>
    <w:rsid w:val="00A75E3F"/>
    <w:rsid w:val="00AE0316"/>
    <w:rsid w:val="00AF5D0E"/>
    <w:rsid w:val="00BE02C7"/>
    <w:rsid w:val="00BF593B"/>
    <w:rsid w:val="00C105C4"/>
    <w:rsid w:val="00C812DE"/>
    <w:rsid w:val="00D574AA"/>
    <w:rsid w:val="00DB1C64"/>
    <w:rsid w:val="00DF32D2"/>
    <w:rsid w:val="00E862FE"/>
    <w:rsid w:val="00EB37B9"/>
    <w:rsid w:val="00F51A37"/>
    <w:rsid w:val="00F63C2E"/>
    <w:rsid w:val="00F929CD"/>
    <w:rsid w:val="00FB7AA3"/>
    <w:rsid w:val="00FD55A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202CA"/>
  <w15:docId w15:val="{B9CDBCD0-6E02-4EEA-97D4-5C2596AE4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FEF"/>
    <w:pPr>
      <w:ind w:left="720"/>
      <w:contextualSpacing/>
    </w:pPr>
  </w:style>
  <w:style w:type="character" w:styleId="CommentReference">
    <w:name w:val="annotation reference"/>
    <w:basedOn w:val="DefaultParagraphFont"/>
    <w:uiPriority w:val="99"/>
    <w:semiHidden/>
    <w:unhideWhenUsed/>
    <w:rsid w:val="00123FEF"/>
    <w:rPr>
      <w:sz w:val="16"/>
      <w:szCs w:val="16"/>
    </w:rPr>
  </w:style>
  <w:style w:type="paragraph" w:styleId="CommentText">
    <w:name w:val="annotation text"/>
    <w:basedOn w:val="Normal"/>
    <w:link w:val="CommentTextChar"/>
    <w:uiPriority w:val="99"/>
    <w:semiHidden/>
    <w:unhideWhenUsed/>
    <w:rsid w:val="00123FEF"/>
    <w:pPr>
      <w:spacing w:line="240" w:lineRule="auto"/>
    </w:pPr>
    <w:rPr>
      <w:sz w:val="20"/>
      <w:szCs w:val="20"/>
    </w:rPr>
  </w:style>
  <w:style w:type="character" w:customStyle="1" w:styleId="CommentTextChar">
    <w:name w:val="Comment Text Char"/>
    <w:basedOn w:val="DefaultParagraphFont"/>
    <w:link w:val="CommentText"/>
    <w:uiPriority w:val="99"/>
    <w:semiHidden/>
    <w:rsid w:val="00123FEF"/>
    <w:rPr>
      <w:sz w:val="20"/>
      <w:szCs w:val="20"/>
    </w:rPr>
  </w:style>
  <w:style w:type="paragraph" w:styleId="BalloonText">
    <w:name w:val="Balloon Text"/>
    <w:basedOn w:val="Normal"/>
    <w:link w:val="BalloonTextChar"/>
    <w:uiPriority w:val="99"/>
    <w:semiHidden/>
    <w:unhideWhenUsed/>
    <w:rsid w:val="00123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3FEF"/>
    <w:rPr>
      <w:rFonts w:ascii="Segoe UI" w:hAnsi="Segoe UI" w:cs="Segoe UI"/>
      <w:sz w:val="18"/>
      <w:szCs w:val="18"/>
    </w:rPr>
  </w:style>
  <w:style w:type="paragraph" w:styleId="Revision">
    <w:name w:val="Revision"/>
    <w:hidden/>
    <w:uiPriority w:val="99"/>
    <w:semiHidden/>
    <w:rsid w:val="00123FEF"/>
    <w:pPr>
      <w:spacing w:after="0" w:line="240" w:lineRule="auto"/>
    </w:pPr>
  </w:style>
  <w:style w:type="paragraph" w:styleId="CommentSubject">
    <w:name w:val="annotation subject"/>
    <w:basedOn w:val="CommentText"/>
    <w:next w:val="CommentText"/>
    <w:link w:val="CommentSubjectChar"/>
    <w:uiPriority w:val="99"/>
    <w:semiHidden/>
    <w:unhideWhenUsed/>
    <w:rsid w:val="000D3C64"/>
    <w:rPr>
      <w:b/>
      <w:bCs/>
    </w:rPr>
  </w:style>
  <w:style w:type="character" w:customStyle="1" w:styleId="CommentSubjectChar">
    <w:name w:val="Comment Subject Char"/>
    <w:basedOn w:val="CommentTextChar"/>
    <w:link w:val="CommentSubject"/>
    <w:uiPriority w:val="99"/>
    <w:semiHidden/>
    <w:rsid w:val="000D3C64"/>
    <w:rPr>
      <w:b/>
      <w:bCs/>
      <w:sz w:val="20"/>
      <w:szCs w:val="20"/>
    </w:rPr>
  </w:style>
  <w:style w:type="character" w:styleId="PlaceholderText">
    <w:name w:val="Placeholder Text"/>
    <w:basedOn w:val="DefaultParagraphFont"/>
    <w:uiPriority w:val="99"/>
    <w:semiHidden/>
    <w:rsid w:val="00BE02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285494">
      <w:bodyDiv w:val="1"/>
      <w:marLeft w:val="0"/>
      <w:marRight w:val="0"/>
      <w:marTop w:val="0"/>
      <w:marBottom w:val="0"/>
      <w:divBdr>
        <w:top w:val="none" w:sz="0" w:space="0" w:color="auto"/>
        <w:left w:val="none" w:sz="0" w:space="0" w:color="auto"/>
        <w:bottom w:val="none" w:sz="0" w:space="0" w:color="auto"/>
        <w:right w:val="none" w:sz="0" w:space="0" w:color="auto"/>
      </w:divBdr>
    </w:div>
    <w:div w:id="161077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1077</Words>
  <Characters>8725</Characters>
  <Application>Microsoft Office Word</Application>
  <DocSecurity>4</DocSecurity>
  <Lines>72</Lines>
  <Paragraphs>19</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University of Turku</Company>
  <LinksUpToDate>false</LinksUpToDate>
  <CharactersWithSpaces>9783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Katja Puutio</dc:creator>
  <cp:lastModifiedBy>Katja Puutio</cp:lastModifiedBy>
  <cp:revision>2</cp:revision>
  <cp:lastPrinted>2017-11-08T13:05:00Z</cp:lastPrinted>
  <dcterms:created xsi:type="dcterms:W3CDTF">2017-11-22T12:34:00Z</dcterms:created>
  <dcterms:modified xsi:type="dcterms:W3CDTF">2017-11-22T12:34:00Z</dcterms:modified>
</cp:coreProperties>
</file>